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71" w:rsidRPr="002C2471" w:rsidRDefault="002C2471" w:rsidP="002C2471">
      <w:pPr>
        <w:spacing w:after="0" w:line="240" w:lineRule="auto"/>
        <w:jc w:val="center"/>
        <w:rPr>
          <w:b/>
          <w:sz w:val="28"/>
          <w:szCs w:val="28"/>
        </w:rPr>
      </w:pPr>
      <w:r w:rsidRPr="002C2471">
        <w:rPr>
          <w:b/>
          <w:sz w:val="28"/>
          <w:szCs w:val="28"/>
        </w:rPr>
        <w:t>ДОКЛАД</w:t>
      </w:r>
    </w:p>
    <w:p w:rsidR="002C2471" w:rsidRPr="002C2471" w:rsidRDefault="002C2471" w:rsidP="002C24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C2471">
        <w:rPr>
          <w:b/>
          <w:sz w:val="28"/>
          <w:szCs w:val="28"/>
        </w:rPr>
        <w:t>а торжественном собрании, посвященном Дню местного самоуправления</w:t>
      </w:r>
    </w:p>
    <w:p w:rsidR="002C2471" w:rsidRDefault="002C2471" w:rsidP="002C2471">
      <w:pPr>
        <w:spacing w:after="0" w:line="240" w:lineRule="auto"/>
        <w:jc w:val="center"/>
        <w:rPr>
          <w:sz w:val="28"/>
          <w:szCs w:val="28"/>
        </w:rPr>
      </w:pPr>
      <w:r w:rsidRPr="002C2471">
        <w:rPr>
          <w:b/>
          <w:sz w:val="28"/>
          <w:szCs w:val="28"/>
        </w:rPr>
        <w:t>17 апреля 2015 года</w:t>
      </w:r>
    </w:p>
    <w:p w:rsidR="002C2471" w:rsidRDefault="002C2471" w:rsidP="00B95538">
      <w:pPr>
        <w:rPr>
          <w:sz w:val="28"/>
          <w:szCs w:val="28"/>
        </w:rPr>
      </w:pPr>
    </w:p>
    <w:p w:rsidR="00B95538" w:rsidRPr="002C2471" w:rsidRDefault="002C2471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</w:t>
      </w:r>
      <w:r w:rsidR="00B95538" w:rsidRPr="002C2471">
        <w:rPr>
          <w:sz w:val="28"/>
          <w:szCs w:val="28"/>
        </w:rPr>
        <w:t>Добрый день, уважаемые коллеги!</w:t>
      </w:r>
    </w:p>
    <w:p w:rsidR="005F2192" w:rsidRPr="002C2471" w:rsidRDefault="00B95538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>Очень приятно приветствовать вас всех в этом зале</w:t>
      </w:r>
      <w:proofErr w:type="gramStart"/>
      <w:r w:rsidR="00092FEA" w:rsidRPr="002C2471">
        <w:rPr>
          <w:sz w:val="28"/>
          <w:szCs w:val="28"/>
        </w:rPr>
        <w:t>.</w:t>
      </w:r>
      <w:proofErr w:type="gramEnd"/>
      <w:r w:rsidR="00092FEA" w:rsidRPr="002C2471">
        <w:rPr>
          <w:sz w:val="28"/>
          <w:szCs w:val="28"/>
        </w:rPr>
        <w:t xml:space="preserve"> </w:t>
      </w:r>
      <w:r w:rsidRPr="002C2471">
        <w:rPr>
          <w:sz w:val="28"/>
          <w:szCs w:val="28"/>
        </w:rPr>
        <w:t xml:space="preserve"> </w:t>
      </w:r>
      <w:proofErr w:type="gramStart"/>
      <w:r w:rsidRPr="002C2471">
        <w:rPr>
          <w:sz w:val="28"/>
          <w:szCs w:val="28"/>
        </w:rPr>
        <w:t>п</w:t>
      </w:r>
      <w:proofErr w:type="gramEnd"/>
      <w:r w:rsidRPr="002C2471">
        <w:rPr>
          <w:sz w:val="28"/>
          <w:szCs w:val="28"/>
        </w:rPr>
        <w:t>отому что в таком составе, согласитесь, мы давно не собирались</w:t>
      </w:r>
      <w:r w:rsidR="00092FEA" w:rsidRPr="002C2471">
        <w:rPr>
          <w:sz w:val="28"/>
          <w:szCs w:val="28"/>
        </w:rPr>
        <w:t xml:space="preserve">.    А повод у нас вполне официальный   -   Указом Президента Российской Федерации  с 2013 года учрежден  праздник  День   местного самоуправления. </w:t>
      </w:r>
      <w:r w:rsidR="004A2422" w:rsidRPr="002C2471">
        <w:rPr>
          <w:sz w:val="28"/>
          <w:szCs w:val="28"/>
        </w:rPr>
        <w:t xml:space="preserve"> </w:t>
      </w:r>
      <w:r w:rsidR="00092FEA" w:rsidRPr="002C2471">
        <w:rPr>
          <w:sz w:val="28"/>
          <w:szCs w:val="28"/>
        </w:rPr>
        <w:t xml:space="preserve">  </w:t>
      </w:r>
      <w:r w:rsidR="004A2422" w:rsidRPr="002C2471">
        <w:rPr>
          <w:sz w:val="28"/>
          <w:szCs w:val="28"/>
        </w:rPr>
        <w:t xml:space="preserve"> Как говорится в этом документе, новая дата вводится в календарь «в целях повышения роли и значения института местного самоуправления, развития демократии и гражданского общества». </w:t>
      </w:r>
      <w:r w:rsidR="00092FEA" w:rsidRPr="002C2471">
        <w:rPr>
          <w:sz w:val="28"/>
          <w:szCs w:val="28"/>
        </w:rPr>
        <w:t xml:space="preserve">  </w:t>
      </w:r>
      <w:r w:rsidR="004A2422" w:rsidRPr="002C2471">
        <w:rPr>
          <w:sz w:val="28"/>
          <w:szCs w:val="28"/>
        </w:rPr>
        <w:t xml:space="preserve"> Было решено установить датой праздника день 21 апреля — день издания (по старому стилю) в 1785 году Жалованной грамоты городам, подписанной Екатериной II. «Грамота» положила начало развитию российского законодательства о местном самоуправлении. </w:t>
      </w:r>
      <w:r w:rsidR="00092FEA" w:rsidRPr="002C2471">
        <w:rPr>
          <w:sz w:val="28"/>
          <w:szCs w:val="28"/>
        </w:rPr>
        <w:t xml:space="preserve"> </w:t>
      </w:r>
      <w:r w:rsidR="004A2422" w:rsidRPr="002C2471">
        <w:rPr>
          <w:sz w:val="28"/>
          <w:szCs w:val="28"/>
        </w:rPr>
        <w:t>Дальнейшее развитие местного самоуправления было связано с земской и городской реформами Александра II. Положение о земских учреждениях 1864 года ввело выборные губернские и уездные земские собрания, которые заведовали местными хозяйственными делами. Органами городского самоуправления с 1870 года стали городские думы и управы. Однако уже при Александре III органы местного самоуправления попали под контроль правительственных чиновников. После революции 1917 года идея самоуправления была забыта</w:t>
      </w:r>
      <w:r w:rsidR="005F2192" w:rsidRPr="002C2471">
        <w:rPr>
          <w:sz w:val="28"/>
          <w:szCs w:val="28"/>
        </w:rPr>
        <w:t xml:space="preserve">.   </w:t>
      </w:r>
      <w:r w:rsidR="004A2422" w:rsidRPr="002C2471">
        <w:rPr>
          <w:sz w:val="28"/>
          <w:szCs w:val="28"/>
        </w:rPr>
        <w:t xml:space="preserve"> </w:t>
      </w:r>
      <w:r w:rsidR="002C2471" w:rsidRPr="002C2471">
        <w:rPr>
          <w:sz w:val="28"/>
          <w:szCs w:val="28"/>
        </w:rPr>
        <w:t xml:space="preserve"> </w:t>
      </w:r>
    </w:p>
    <w:p w:rsidR="005F2192" w:rsidRPr="002C2471" w:rsidRDefault="005F2192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Конституция РСФСР 1918 г. объединила Советы всех уровней в единую систему государственной власти. Местными органами власти на территории Удмуртии стали областной, уездные и волостные съезды Советов.   В соответствии с Конституцией УАССР 1937 г. высшим органом государственной власти стал Верховный Совет УАССР, высшим исполнительным и распорядительным органом - Совнарком (Совет </w:t>
      </w:r>
      <w:r w:rsidRPr="002C2471">
        <w:rPr>
          <w:sz w:val="28"/>
          <w:szCs w:val="28"/>
        </w:rPr>
        <w:lastRenderedPageBreak/>
        <w:t>Министров) УАССР. Низшее звено советской системы власти и управления составляли городские, районные, поселковые и сельские Советы и их исполкомы.</w:t>
      </w:r>
    </w:p>
    <w:p w:rsidR="005F2192" w:rsidRPr="002C2471" w:rsidRDefault="005F2192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 Местные Советы - выборные представительные органы, обладавшие определенной автономностью в пределах своей компетенции и имевшие самостоятельные бюджеты, фактически объединили в себе функции государственной власти и местного самоуправления. Их деятельность определялась задачами экономического и культурного развития страны, направлялась и контролировалась вышестоящими советскими и партийными органами.   </w:t>
      </w:r>
      <w:proofErr w:type="gramStart"/>
      <w:r w:rsidRPr="002C2471">
        <w:rPr>
          <w:sz w:val="28"/>
          <w:szCs w:val="28"/>
        </w:rPr>
        <w:t>В начале</w:t>
      </w:r>
      <w:proofErr w:type="gramEnd"/>
      <w:r w:rsidRPr="002C2471">
        <w:rPr>
          <w:sz w:val="28"/>
          <w:szCs w:val="28"/>
        </w:rPr>
        <w:t xml:space="preserve"> 1920-х гг. приоритетами являлись ликвидация последствий социальных и природных катаклизмов. По мере восстановления разрушенного хозяйства на первый план выдвигались задачи производственно-технической модернизации ведущих отраслей тяжелой индустрии.   На основе выявления и использования различных видов местного сырья развертывались лесная, лесохимическая, торфяная, стекольная, строительная, льнообрабатывающая, пищевая и другие отрасли. Только за первую пятилетку в Удмуртии вступили в строй 224 </w:t>
      </w:r>
      <w:proofErr w:type="gramStart"/>
      <w:r w:rsidRPr="002C2471">
        <w:rPr>
          <w:sz w:val="28"/>
          <w:szCs w:val="28"/>
        </w:rPr>
        <w:t>промышленных</w:t>
      </w:r>
      <w:proofErr w:type="gramEnd"/>
      <w:r w:rsidRPr="002C2471">
        <w:rPr>
          <w:sz w:val="28"/>
          <w:szCs w:val="28"/>
        </w:rPr>
        <w:t xml:space="preserve"> предприятия. Более 1/3 бюджета составили ассигнования в народное образование, в 1935 г. 99,5% детей школьного возраста было охвачено обучением. Предпринимались шаги по развитию здравоохранения, благоустройству населенных пунктов.</w:t>
      </w:r>
    </w:p>
    <w:p w:rsidR="005F2192" w:rsidRPr="002C2471" w:rsidRDefault="005F2192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В годы Великой Отечественной войны усилия местных Советов были направлены на обеспечение нужд фронта. В связи с эвакуацией в республику свыше 78 тыс. чел., 40 предприятий, десятков учебных заведений, детских учреждений они взяли на себя заботу об их размещении, трудоустройстве и снабжении. В центре внимания сельских Советов находились вопросы обеспечения продовольственных поставок в условиях мобилизации более 30% трудоспособного населения. Большая работа проводилась по оказанию </w:t>
      </w:r>
      <w:r w:rsidRPr="002C2471">
        <w:rPr>
          <w:sz w:val="28"/>
          <w:szCs w:val="28"/>
        </w:rPr>
        <w:lastRenderedPageBreak/>
        <w:t>помощи семьям военнослужащих, предупреждению детской беспризорности, организации эвакогоспиталей.</w:t>
      </w:r>
    </w:p>
    <w:p w:rsidR="00EF6148" w:rsidRPr="002C2471" w:rsidRDefault="005F2192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 В послевоенный период произошли изменения в организационной структуре Советов, расширился их количественный состав.  Основной организационно-правовой формой деятельности Советов являлись сессии, на которых рассматривались проблемы социально-экономического развития, деятельность учреждений здравоохранения, культуры, предприятий торговли и бытового обслуживания. Повседневная работа депутатов осуществлялась через секции, депутатские комиссии и группы. Непосредственное руководство предприятиями, учреждениями и организациями различных отраслей хозяйства осуществляли отделы исполкомов.</w:t>
      </w:r>
    </w:p>
    <w:p w:rsidR="00092FEA" w:rsidRPr="002C2471" w:rsidRDefault="00092FEA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</w:t>
      </w:r>
      <w:r w:rsidR="00EC62EE" w:rsidRPr="002C2471">
        <w:rPr>
          <w:sz w:val="28"/>
          <w:szCs w:val="28"/>
        </w:rPr>
        <w:t xml:space="preserve">Таким образом, </w:t>
      </w:r>
      <w:r w:rsidRPr="002C2471">
        <w:rPr>
          <w:sz w:val="28"/>
          <w:szCs w:val="28"/>
        </w:rPr>
        <w:t xml:space="preserve"> </w:t>
      </w:r>
      <w:r w:rsidR="00EC62EE" w:rsidRPr="002C2471">
        <w:rPr>
          <w:sz w:val="28"/>
          <w:szCs w:val="28"/>
        </w:rPr>
        <w:t>м</w:t>
      </w:r>
      <w:r w:rsidRPr="002C2471">
        <w:rPr>
          <w:sz w:val="28"/>
          <w:szCs w:val="28"/>
        </w:rPr>
        <w:t>естное самоуправление представляет собой один из важнейших институтов современного общества. На протяжении всей истории России органы местного самоуправления составляли неотъемлемую часть управления страной.</w:t>
      </w:r>
      <w:r w:rsidR="00EC62EE" w:rsidRPr="002C2471">
        <w:rPr>
          <w:sz w:val="28"/>
          <w:szCs w:val="28"/>
        </w:rPr>
        <w:t xml:space="preserve"> </w:t>
      </w:r>
    </w:p>
    <w:p w:rsidR="0021084E" w:rsidRPr="002C2471" w:rsidRDefault="00092FEA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</w:t>
      </w:r>
      <w:r w:rsidR="0021084E" w:rsidRPr="002C2471">
        <w:rPr>
          <w:sz w:val="28"/>
          <w:szCs w:val="28"/>
        </w:rPr>
        <w:t>Что представляет собой местное самоуправление сегодня?</w:t>
      </w:r>
    </w:p>
    <w:p w:rsidR="0021084E" w:rsidRPr="002C2471" w:rsidRDefault="0021084E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>В Конституции РФ говорится, что местное самоуправление – это самостоятельная деятельность населения того или иного региона, города, села или любой другой местности. Люди могут решать вопросы местного значения, с помощью тех органов, которые они выбирают; вопросы могут решаться в соответствии с традициями и другими приоритетами, но ответственность за это будет нести всё население, а не только мэры и депутаты - в этом и есть смысл данного закона.</w:t>
      </w:r>
    </w:p>
    <w:p w:rsidR="0021084E" w:rsidRPr="002C2471" w:rsidRDefault="00F7407A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 </w:t>
      </w:r>
      <w:r w:rsidR="0021084E" w:rsidRPr="002C2471">
        <w:rPr>
          <w:sz w:val="28"/>
          <w:szCs w:val="28"/>
        </w:rPr>
        <w:t xml:space="preserve">К вопросам местного значения относится всё, что касается насущных проблем, связанных с жизнью и деятельностью населения. В основном это вопросы, связанные с качеством жизни, и это не только материальная сторона. Например, с помощью местного самоуправления можно привести в </w:t>
      </w:r>
      <w:r w:rsidR="0021084E" w:rsidRPr="002C2471">
        <w:rPr>
          <w:sz w:val="28"/>
          <w:szCs w:val="28"/>
        </w:rPr>
        <w:lastRenderedPageBreak/>
        <w:t>порядок водоснабжение, организовать своевременную уборку и вывоз мусора, сделать ремонт в подъездах, заасфальтировать улицу и обустроить детские площадки, а можно построить новый кинотеатр или открыть спортивную школу.</w:t>
      </w:r>
    </w:p>
    <w:p w:rsidR="0021084E" w:rsidRPr="002C2471" w:rsidRDefault="00F7407A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</w:t>
      </w:r>
      <w:r w:rsidR="0021084E" w:rsidRPr="002C2471">
        <w:rPr>
          <w:sz w:val="28"/>
          <w:szCs w:val="28"/>
        </w:rPr>
        <w:t>Все эти вопросы могут и должны самостоятельно решать органы местного самоуправления, уполномоченные всем населением города, села, округа либо другого муниципального образования. В этом смысле местному самоуправлению не требуется «разрешение сверху», и губернатор области или края тоже не может вмешиваться в его дела.</w:t>
      </w:r>
    </w:p>
    <w:p w:rsidR="0021084E" w:rsidRPr="002C2471" w:rsidRDefault="00F7407A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     </w:t>
      </w:r>
      <w:r w:rsidR="0021084E" w:rsidRPr="002C2471">
        <w:rPr>
          <w:sz w:val="28"/>
          <w:szCs w:val="28"/>
        </w:rPr>
        <w:t>Реализовывать свою власть народ может и непосредственно, используя другие формы самоуправления – в Конституции это называется прямым волеизъявлением. Кроме участия в выборах и референдумах, это собрания граждан, их обращения в избранные ими же органы с различными предложениями и требованиями, организация общественных форм управления, и даже вынесение решений на основе опросов граждан.</w:t>
      </w:r>
    </w:p>
    <w:p w:rsidR="0021084E" w:rsidRPr="002C2471" w:rsidRDefault="00F7407A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</w:t>
      </w:r>
      <w:r w:rsidR="0021084E" w:rsidRPr="002C2471">
        <w:rPr>
          <w:sz w:val="28"/>
          <w:szCs w:val="28"/>
        </w:rPr>
        <w:t>Однако в нашей стране эти формы пока ещё не везде используются так широко и эффективно, как хотелось бы, и зависит это от самого населения. Наши соотечественники никак не могут отвыкнуть от того, чтобы за них продолжали «решать сверху», и редко хотят брать на себя ответственность. А ещё в народе сохраняется стойкая тенденция недовольства существующей властью – на всех уровнях, и на местном уровне в том числе. Поэтому чаще выбирается вторая форма реализации своих прав на самоуправление – через выборные органы, но и здесь нам ещё нужно очень многому учиться.</w:t>
      </w:r>
    </w:p>
    <w:p w:rsidR="0021084E" w:rsidRPr="002C2471" w:rsidRDefault="00F7407A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</w:t>
      </w:r>
      <w:r w:rsidR="0021084E" w:rsidRPr="002C2471">
        <w:rPr>
          <w:sz w:val="28"/>
          <w:szCs w:val="28"/>
        </w:rPr>
        <w:t xml:space="preserve">Хочется надеяться, что планы нашего президента в отношении местного самоуправления реализуются: он считает, что все вопросы, от которых зависит «качество повседневной жизни граждан», должны решаться на уровне местной власти, и решаться эффективно – социальная инфраструктура должна развиваться, города и сёла – благоустраиваться, а в системе ЖКХ </w:t>
      </w:r>
      <w:r w:rsidR="0021084E" w:rsidRPr="002C2471">
        <w:rPr>
          <w:sz w:val="28"/>
          <w:szCs w:val="28"/>
        </w:rPr>
        <w:lastRenderedPageBreak/>
        <w:t>всегда должен быть порядок. Так пожелаем, чтобы местное самоуправление во всех уголках нашей великой страны укреплялось и совершенствовалось, а российские граждане принимали в жизни гражданского общества самое активное участие.</w:t>
      </w:r>
    </w:p>
    <w:p w:rsidR="004924D3" w:rsidRPr="002C2471" w:rsidRDefault="00B16FB4" w:rsidP="002C2471">
      <w:pPr>
        <w:spacing w:after="0" w:line="36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FC2893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     Но прежде, чем говорить о  сегодняшнем дне,  давайте совершим </w:t>
      </w:r>
      <w:r w:rsidR="00EC62EE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еще  один  </w:t>
      </w:r>
      <w:r w:rsidR="00FC2893" w:rsidRPr="002C2471">
        <w:rPr>
          <w:rFonts w:cs="Arial"/>
          <w:color w:val="000000"/>
          <w:sz w:val="28"/>
          <w:szCs w:val="28"/>
          <w:shd w:val="clear" w:color="auto" w:fill="FFFFFF"/>
        </w:rPr>
        <w:t>небольшой экскурс в нашу историю.</w:t>
      </w:r>
    </w:p>
    <w:p w:rsidR="00F57C13" w:rsidRPr="002C2471" w:rsidRDefault="00FC2893" w:rsidP="002C2471">
      <w:pPr>
        <w:spacing w:after="0" w:line="36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       Буквально в прошлом году  мы отметили  юбилей района  - 85-летие  со дня его образования.</w:t>
      </w:r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В соответствии с постановлением Президиума  ВЦИК  от 15 июля 1929 года  район был  образован из 24 сельсоветов  </w:t>
      </w:r>
      <w:proofErr w:type="spell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>Можгинской</w:t>
      </w:r>
      <w:proofErr w:type="spell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>Большекибьинской</w:t>
      </w:r>
      <w:proofErr w:type="spell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>Большеучинской</w:t>
      </w:r>
      <w:proofErr w:type="spell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и  </w:t>
      </w:r>
      <w:proofErr w:type="gram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>Троицкой</w:t>
      </w:r>
      <w:proofErr w:type="gram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волостей </w:t>
      </w:r>
      <w:proofErr w:type="spell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>Можгинского</w:t>
      </w:r>
      <w:proofErr w:type="spell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уезда. В 1932 году  было уже  27 сельсоветов. Изменения  в административно-территориальном делении района   происходили постоянно. Многие из вас помнят,  что в состав    </w:t>
      </w:r>
      <w:proofErr w:type="spell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>Можгинского</w:t>
      </w:r>
      <w:proofErr w:type="spell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района </w:t>
      </w:r>
      <w:proofErr w:type="gram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>входили  часть территорий</w:t>
      </w:r>
      <w:proofErr w:type="gram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>Алнашского</w:t>
      </w:r>
      <w:proofErr w:type="spell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>Вавожского</w:t>
      </w:r>
      <w:proofErr w:type="spell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>Бемыжского</w:t>
      </w:r>
      <w:proofErr w:type="spell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 районов.   На 1 января 1989 года  в составе   района  находились  1 </w:t>
      </w:r>
      <w:proofErr w:type="gram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>поселковый</w:t>
      </w:r>
      <w:proofErr w:type="gram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и  12 сельсоветов.  В этом же году был образован Черемушкинский сельсовет,  а в 1991 году</w:t>
      </w:r>
      <w:proofErr w:type="gramStart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16D9A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учитывая   пожелания населения при активном участии  Григорьева М.А.,  в то время председателя исполкома</w:t>
      </w:r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 райсовета,  произошло   очередное   разукрупнение  сельсоветов и были выделены Александровский и </w:t>
      </w:r>
      <w:proofErr w:type="spellStart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>Большесибинский</w:t>
      </w:r>
      <w:proofErr w:type="spellEnd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 сельсоветы из состава </w:t>
      </w:r>
      <w:proofErr w:type="spellStart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>Можгинского</w:t>
      </w:r>
      <w:proofErr w:type="spellEnd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;  </w:t>
      </w:r>
      <w:proofErr w:type="spellStart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>Верхнеюринский</w:t>
      </w:r>
      <w:proofErr w:type="spellEnd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– из состава </w:t>
      </w:r>
      <w:proofErr w:type="spellStart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>Пычасского</w:t>
      </w:r>
      <w:proofErr w:type="spellEnd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сельсовета; </w:t>
      </w:r>
      <w:proofErr w:type="spellStart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>Люгинский</w:t>
      </w:r>
      <w:proofErr w:type="spellEnd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– из состава </w:t>
      </w:r>
      <w:proofErr w:type="spellStart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>Сюгаильского</w:t>
      </w:r>
      <w:proofErr w:type="spellEnd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>Пазяльский</w:t>
      </w:r>
      <w:proofErr w:type="spellEnd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– из состава </w:t>
      </w:r>
      <w:proofErr w:type="spellStart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>Большеучинского</w:t>
      </w:r>
      <w:proofErr w:type="spellEnd"/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.  </w:t>
      </w:r>
      <w:r w:rsidR="00F57C13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 Это были последние   изменения в границах  сельсоветов.  </w:t>
      </w:r>
    </w:p>
    <w:p w:rsidR="00FC2893" w:rsidRPr="002C2471" w:rsidRDefault="00F57C13" w:rsidP="002C2471">
      <w:pPr>
        <w:spacing w:after="0" w:line="36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            </w:t>
      </w:r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И в этих же границах  в соответствии  с Федеральным законом  №131 от 6 октября 2003 года </w:t>
      </w:r>
      <w:r w:rsidR="005F2192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  были образованы </w:t>
      </w:r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с 1 января  2006 года   </w:t>
      </w:r>
      <w:r w:rsidR="00EA2A4D"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19  муниципальных образований.  </w:t>
      </w:r>
      <w:r w:rsidRPr="002C2471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</w:p>
    <w:p w:rsidR="00547A02" w:rsidRPr="002C2471" w:rsidRDefault="00EA2A4D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rFonts w:cs="Arial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Pr="002C2471">
        <w:rPr>
          <w:sz w:val="28"/>
          <w:szCs w:val="28"/>
        </w:rPr>
        <w:t xml:space="preserve">                       </w:t>
      </w:r>
      <w:proofErr w:type="gramStart"/>
      <w:r w:rsidR="00547A02" w:rsidRPr="002C2471">
        <w:rPr>
          <w:sz w:val="28"/>
          <w:szCs w:val="28"/>
        </w:rPr>
        <w:t xml:space="preserve">Новый этап становления и развития в Удмуртии местного самоуправления связан с начавшимся процессом социально-политических и экономических преобразований 2-й половины 1980-х гг. Демократизация общественно-государственной жизни, поиски путей рационального сочетания централизованной власти и самоуправления обусловили изменения в структуре государственной власти и </w:t>
      </w:r>
      <w:r w:rsidRPr="002C2471">
        <w:rPr>
          <w:sz w:val="28"/>
          <w:szCs w:val="28"/>
        </w:rPr>
        <w:t xml:space="preserve"> </w:t>
      </w:r>
      <w:r w:rsidR="00547A02" w:rsidRPr="002C2471">
        <w:rPr>
          <w:sz w:val="28"/>
          <w:szCs w:val="28"/>
        </w:rPr>
        <w:t>замену Советов органами местного самоуправления, что было закреплено Конституцией РФ 1993 г.</w:t>
      </w:r>
      <w:proofErr w:type="gramEnd"/>
    </w:p>
    <w:p w:rsidR="00E614D0" w:rsidRPr="002C2471" w:rsidRDefault="00EA2A4D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 В нашем районе  в 1992 году  </w:t>
      </w:r>
      <w:r w:rsidR="00E43DD3" w:rsidRPr="002C2471">
        <w:rPr>
          <w:sz w:val="28"/>
          <w:szCs w:val="28"/>
        </w:rPr>
        <w:t xml:space="preserve"> был проведен    некий эксперимент  в деле  стан</w:t>
      </w:r>
      <w:r w:rsidR="00E614D0" w:rsidRPr="002C2471">
        <w:rPr>
          <w:sz w:val="28"/>
          <w:szCs w:val="28"/>
        </w:rPr>
        <w:t xml:space="preserve">овления местного самоуправления  в рамках республиканского закона «О местном самоуправлении в Удмуртской Республике». </w:t>
      </w:r>
      <w:r w:rsidR="00E43DD3" w:rsidRPr="002C2471">
        <w:rPr>
          <w:sz w:val="28"/>
          <w:szCs w:val="28"/>
        </w:rPr>
        <w:t xml:space="preserve">  </w:t>
      </w:r>
      <w:r w:rsidR="00F57C13" w:rsidRPr="002C2471">
        <w:rPr>
          <w:sz w:val="28"/>
          <w:szCs w:val="28"/>
        </w:rPr>
        <w:t xml:space="preserve"> В соответствии с постановлением  главы местной администрации, председателя  исполнительного  комитета  </w:t>
      </w:r>
      <w:proofErr w:type="spellStart"/>
      <w:r w:rsidR="00F57C13" w:rsidRPr="002C2471">
        <w:rPr>
          <w:sz w:val="28"/>
          <w:szCs w:val="28"/>
        </w:rPr>
        <w:t>Можгинского</w:t>
      </w:r>
      <w:proofErr w:type="spellEnd"/>
      <w:r w:rsidR="00F57C13" w:rsidRPr="002C2471">
        <w:rPr>
          <w:sz w:val="28"/>
          <w:szCs w:val="28"/>
        </w:rPr>
        <w:t xml:space="preserve"> районного Совета  народных депутатов от 29 мая 1992 года №50  в связи с ликвидацией </w:t>
      </w:r>
      <w:r w:rsidR="00E614D0" w:rsidRPr="002C2471">
        <w:rPr>
          <w:sz w:val="28"/>
          <w:szCs w:val="28"/>
        </w:rPr>
        <w:t>сельских Советов народных депутатов были  назначены  главами администраций:</w:t>
      </w:r>
    </w:p>
    <w:p w:rsidR="00E614D0" w:rsidRPr="002C2471" w:rsidRDefault="00E614D0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Александровского сельсовета – </w:t>
      </w:r>
      <w:proofErr w:type="spellStart"/>
      <w:r w:rsidRPr="002C2471">
        <w:rPr>
          <w:sz w:val="28"/>
          <w:szCs w:val="28"/>
        </w:rPr>
        <w:t>Уржумцев</w:t>
      </w:r>
      <w:proofErr w:type="spellEnd"/>
      <w:r w:rsidRPr="002C2471">
        <w:rPr>
          <w:sz w:val="28"/>
          <w:szCs w:val="28"/>
        </w:rPr>
        <w:t xml:space="preserve"> Юрий Петрович,</w:t>
      </w:r>
    </w:p>
    <w:p w:rsidR="00E614D0" w:rsidRPr="002C2471" w:rsidRDefault="00E614D0" w:rsidP="002C2471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C2471">
        <w:rPr>
          <w:sz w:val="28"/>
          <w:szCs w:val="28"/>
        </w:rPr>
        <w:t>Большекибьинского</w:t>
      </w:r>
      <w:proofErr w:type="spellEnd"/>
      <w:r w:rsidRPr="002C2471">
        <w:rPr>
          <w:sz w:val="28"/>
          <w:szCs w:val="28"/>
        </w:rPr>
        <w:t xml:space="preserve"> сельсовета – Семенов Михаил Петрович,</w:t>
      </w:r>
    </w:p>
    <w:p w:rsidR="00E614D0" w:rsidRPr="002C2471" w:rsidRDefault="00E614D0" w:rsidP="002C2471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C2471">
        <w:rPr>
          <w:sz w:val="28"/>
          <w:szCs w:val="28"/>
        </w:rPr>
        <w:t>Большепудгинского</w:t>
      </w:r>
      <w:proofErr w:type="spellEnd"/>
      <w:r w:rsidRPr="002C2471">
        <w:rPr>
          <w:sz w:val="28"/>
          <w:szCs w:val="28"/>
        </w:rPr>
        <w:t xml:space="preserve"> – </w:t>
      </w:r>
      <w:proofErr w:type="spellStart"/>
      <w:r w:rsidRPr="002C2471">
        <w:rPr>
          <w:sz w:val="28"/>
          <w:szCs w:val="28"/>
        </w:rPr>
        <w:t>Вотинцев</w:t>
      </w:r>
      <w:proofErr w:type="spellEnd"/>
      <w:r w:rsidRPr="002C2471">
        <w:rPr>
          <w:sz w:val="28"/>
          <w:szCs w:val="28"/>
        </w:rPr>
        <w:t xml:space="preserve"> Петр Николаевич,</w:t>
      </w:r>
    </w:p>
    <w:p w:rsidR="00E614D0" w:rsidRPr="002C2471" w:rsidRDefault="00E614D0" w:rsidP="002C2471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C2471">
        <w:rPr>
          <w:sz w:val="28"/>
          <w:szCs w:val="28"/>
        </w:rPr>
        <w:t>Большесибинского</w:t>
      </w:r>
      <w:proofErr w:type="spellEnd"/>
      <w:r w:rsidRPr="002C2471">
        <w:rPr>
          <w:sz w:val="28"/>
          <w:szCs w:val="28"/>
        </w:rPr>
        <w:t xml:space="preserve"> – Шишкин Михаил Александрович,</w:t>
      </w:r>
    </w:p>
    <w:p w:rsidR="00E614D0" w:rsidRPr="002C2471" w:rsidRDefault="00E614D0" w:rsidP="002C2471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C2471">
        <w:rPr>
          <w:sz w:val="28"/>
          <w:szCs w:val="28"/>
        </w:rPr>
        <w:t>Верхнеюринского</w:t>
      </w:r>
      <w:proofErr w:type="spellEnd"/>
      <w:r w:rsidRPr="002C2471">
        <w:rPr>
          <w:sz w:val="28"/>
          <w:szCs w:val="28"/>
        </w:rPr>
        <w:t xml:space="preserve"> – Александров Василий Леонидович,</w:t>
      </w:r>
    </w:p>
    <w:p w:rsidR="00E614D0" w:rsidRPr="002C2471" w:rsidRDefault="00E614D0" w:rsidP="002C2471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C2471">
        <w:rPr>
          <w:sz w:val="28"/>
          <w:szCs w:val="28"/>
        </w:rPr>
        <w:t>Маловоложикьинского</w:t>
      </w:r>
      <w:proofErr w:type="spellEnd"/>
      <w:r w:rsidRPr="002C2471">
        <w:rPr>
          <w:sz w:val="28"/>
          <w:szCs w:val="28"/>
        </w:rPr>
        <w:t xml:space="preserve"> – Шишкин Илья Семенович,</w:t>
      </w:r>
    </w:p>
    <w:p w:rsidR="00E614D0" w:rsidRPr="002C2471" w:rsidRDefault="00E614D0" w:rsidP="002C2471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C2471">
        <w:rPr>
          <w:sz w:val="28"/>
          <w:szCs w:val="28"/>
        </w:rPr>
        <w:t>Старокаксинского</w:t>
      </w:r>
      <w:proofErr w:type="spellEnd"/>
      <w:r w:rsidRPr="002C2471">
        <w:rPr>
          <w:sz w:val="28"/>
          <w:szCs w:val="28"/>
        </w:rPr>
        <w:t xml:space="preserve"> – Дмитриев Виктор Дмитриевич,</w:t>
      </w:r>
    </w:p>
    <w:p w:rsidR="00E614D0" w:rsidRPr="002C2471" w:rsidRDefault="00E614D0" w:rsidP="002C2471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C2471">
        <w:rPr>
          <w:sz w:val="28"/>
          <w:szCs w:val="28"/>
        </w:rPr>
        <w:t>Сюгаильского</w:t>
      </w:r>
      <w:proofErr w:type="spellEnd"/>
      <w:r w:rsidRPr="002C2471">
        <w:rPr>
          <w:sz w:val="28"/>
          <w:szCs w:val="28"/>
        </w:rPr>
        <w:t xml:space="preserve"> – Дмитриев Владимир </w:t>
      </w:r>
      <w:proofErr w:type="spellStart"/>
      <w:r w:rsidRPr="002C2471">
        <w:rPr>
          <w:sz w:val="28"/>
          <w:szCs w:val="28"/>
        </w:rPr>
        <w:t>Еремеевич</w:t>
      </w:r>
      <w:proofErr w:type="spellEnd"/>
      <w:r w:rsidRPr="002C2471">
        <w:rPr>
          <w:sz w:val="28"/>
          <w:szCs w:val="28"/>
        </w:rPr>
        <w:t>,</w:t>
      </w:r>
    </w:p>
    <w:p w:rsidR="00E614D0" w:rsidRPr="002C2471" w:rsidRDefault="00E614D0" w:rsidP="002C2471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C2471">
        <w:rPr>
          <w:sz w:val="28"/>
          <w:szCs w:val="28"/>
        </w:rPr>
        <w:t>Пычасского</w:t>
      </w:r>
      <w:proofErr w:type="spellEnd"/>
      <w:r w:rsidRPr="002C2471">
        <w:rPr>
          <w:sz w:val="28"/>
          <w:szCs w:val="28"/>
        </w:rPr>
        <w:t xml:space="preserve"> поссовета – Перцев Михаил Константинович.</w:t>
      </w:r>
    </w:p>
    <w:p w:rsidR="00EA2A4D" w:rsidRPr="002C2471" w:rsidRDefault="00E614D0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  </w:t>
      </w:r>
      <w:r w:rsidR="00C16A78" w:rsidRPr="002C2471">
        <w:rPr>
          <w:sz w:val="28"/>
          <w:szCs w:val="28"/>
        </w:rPr>
        <w:t xml:space="preserve">Необходимо сказать, что каждый из них  внес  свою лепту  в </w:t>
      </w:r>
      <w:r w:rsidRPr="002C2471">
        <w:rPr>
          <w:sz w:val="28"/>
          <w:szCs w:val="28"/>
        </w:rPr>
        <w:t xml:space="preserve"> </w:t>
      </w:r>
      <w:r w:rsidR="00AB5A0C" w:rsidRPr="002C2471">
        <w:rPr>
          <w:sz w:val="28"/>
          <w:szCs w:val="28"/>
        </w:rPr>
        <w:t xml:space="preserve">становление и дальнейшее развитие местного самоуправления.  </w:t>
      </w:r>
      <w:r w:rsidRPr="002C2471">
        <w:rPr>
          <w:sz w:val="28"/>
          <w:szCs w:val="28"/>
        </w:rPr>
        <w:t xml:space="preserve"> В других  сельсоветах представительные органы продолжали работать,  в  них</w:t>
      </w:r>
      <w:r w:rsidR="00E43DD3" w:rsidRPr="002C2471">
        <w:rPr>
          <w:sz w:val="28"/>
          <w:szCs w:val="28"/>
        </w:rPr>
        <w:t xml:space="preserve">    </w:t>
      </w:r>
      <w:r w:rsidRPr="002C2471">
        <w:rPr>
          <w:sz w:val="28"/>
          <w:szCs w:val="28"/>
        </w:rPr>
        <w:lastRenderedPageBreak/>
        <w:t xml:space="preserve">председатель Совета депутатов избирался на неосвобожденной основе,   штатным сотрудником был </w:t>
      </w:r>
      <w:r w:rsidR="00E43DD3" w:rsidRPr="002C2471">
        <w:rPr>
          <w:sz w:val="28"/>
          <w:szCs w:val="28"/>
        </w:rPr>
        <w:t xml:space="preserve"> </w:t>
      </w:r>
      <w:r w:rsidRPr="002C2471">
        <w:rPr>
          <w:sz w:val="28"/>
          <w:szCs w:val="28"/>
        </w:rPr>
        <w:t xml:space="preserve">   председатель исполкома.</w:t>
      </w:r>
      <w:r w:rsidR="00E43DD3" w:rsidRPr="002C2471">
        <w:rPr>
          <w:sz w:val="28"/>
          <w:szCs w:val="28"/>
        </w:rPr>
        <w:t xml:space="preserve">     </w:t>
      </w:r>
      <w:r w:rsidR="006E137F" w:rsidRPr="002C2471">
        <w:rPr>
          <w:sz w:val="28"/>
          <w:szCs w:val="28"/>
        </w:rPr>
        <w:t xml:space="preserve"> </w:t>
      </w:r>
      <w:r w:rsidR="00E43DD3" w:rsidRPr="002C2471">
        <w:rPr>
          <w:sz w:val="28"/>
          <w:szCs w:val="28"/>
        </w:rPr>
        <w:t xml:space="preserve">   </w:t>
      </w:r>
    </w:p>
    <w:p w:rsidR="00E43DD3" w:rsidRPr="002C2471" w:rsidRDefault="00E43DD3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</w:t>
      </w:r>
      <w:r w:rsidR="005F2192" w:rsidRPr="002C2471">
        <w:rPr>
          <w:sz w:val="28"/>
          <w:szCs w:val="28"/>
        </w:rPr>
        <w:t xml:space="preserve"> </w:t>
      </w:r>
      <w:r w:rsidR="00F36E42" w:rsidRPr="002C2471">
        <w:rPr>
          <w:sz w:val="28"/>
          <w:szCs w:val="28"/>
        </w:rPr>
        <w:t xml:space="preserve">    Так,  изучив различную практику,  в республике был принят Закон  о местном самоуправлении, в котором была закреплена единая структура органов местного самоуправления.</w:t>
      </w:r>
    </w:p>
    <w:p w:rsidR="00F36E42" w:rsidRPr="002C2471" w:rsidRDefault="00E43DD3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  </w:t>
      </w:r>
      <w:proofErr w:type="gramStart"/>
      <w:r w:rsidRPr="002C2471">
        <w:rPr>
          <w:sz w:val="28"/>
          <w:szCs w:val="28"/>
        </w:rPr>
        <w:t>Первый</w:t>
      </w:r>
      <w:r w:rsidR="00EC62EE" w:rsidRPr="002C2471">
        <w:rPr>
          <w:sz w:val="28"/>
          <w:szCs w:val="28"/>
        </w:rPr>
        <w:t xml:space="preserve"> </w:t>
      </w:r>
      <w:r w:rsidRPr="002C2471">
        <w:rPr>
          <w:sz w:val="28"/>
          <w:szCs w:val="28"/>
        </w:rPr>
        <w:t xml:space="preserve"> Устав  самоуправления </w:t>
      </w:r>
      <w:proofErr w:type="spellStart"/>
      <w:r w:rsidRPr="002C2471">
        <w:rPr>
          <w:sz w:val="28"/>
          <w:szCs w:val="28"/>
        </w:rPr>
        <w:t>Можгинского</w:t>
      </w:r>
      <w:proofErr w:type="spellEnd"/>
      <w:r w:rsidRPr="002C2471">
        <w:rPr>
          <w:sz w:val="28"/>
          <w:szCs w:val="28"/>
        </w:rPr>
        <w:t xml:space="preserve"> района был принят в  1994 году  </w:t>
      </w:r>
      <w:r w:rsidR="00F36E42" w:rsidRPr="002C2471">
        <w:rPr>
          <w:sz w:val="28"/>
          <w:szCs w:val="28"/>
        </w:rPr>
        <w:t xml:space="preserve"> в соответствии  с законом Удмуртской Республики </w:t>
      </w:r>
      <w:r w:rsidRPr="002C2471">
        <w:rPr>
          <w:sz w:val="28"/>
          <w:szCs w:val="28"/>
        </w:rPr>
        <w:t xml:space="preserve"> в период  работы   председателя районного Совета депутатов  Окулова И.В. и главы Администрации </w:t>
      </w:r>
      <w:proofErr w:type="spellStart"/>
      <w:r w:rsidRPr="002C2471">
        <w:rPr>
          <w:sz w:val="28"/>
          <w:szCs w:val="28"/>
        </w:rPr>
        <w:t>Максютина</w:t>
      </w:r>
      <w:proofErr w:type="spellEnd"/>
      <w:r w:rsidRPr="002C2471">
        <w:rPr>
          <w:sz w:val="28"/>
          <w:szCs w:val="28"/>
        </w:rPr>
        <w:t xml:space="preserve"> В.В.   </w:t>
      </w:r>
      <w:r w:rsidR="00F36E42" w:rsidRPr="002C2471">
        <w:rPr>
          <w:sz w:val="28"/>
          <w:szCs w:val="28"/>
        </w:rPr>
        <w:t xml:space="preserve">   </w:t>
      </w:r>
      <w:r w:rsidRPr="002C2471">
        <w:rPr>
          <w:sz w:val="28"/>
          <w:szCs w:val="28"/>
        </w:rPr>
        <w:t>Администраци</w:t>
      </w:r>
      <w:r w:rsidR="00F36E42" w:rsidRPr="002C2471">
        <w:rPr>
          <w:sz w:val="28"/>
          <w:szCs w:val="28"/>
        </w:rPr>
        <w:t>и</w:t>
      </w:r>
      <w:r w:rsidRPr="002C2471">
        <w:rPr>
          <w:sz w:val="28"/>
          <w:szCs w:val="28"/>
        </w:rPr>
        <w:t xml:space="preserve"> сельсоветов</w:t>
      </w:r>
      <w:r w:rsidR="00F36E42" w:rsidRPr="002C2471">
        <w:rPr>
          <w:sz w:val="28"/>
          <w:szCs w:val="28"/>
        </w:rPr>
        <w:t xml:space="preserve">, поссовета </w:t>
      </w:r>
      <w:r w:rsidRPr="002C2471">
        <w:rPr>
          <w:sz w:val="28"/>
          <w:szCs w:val="28"/>
        </w:rPr>
        <w:t xml:space="preserve">  тогда стали входить  как структурные подразделения</w:t>
      </w:r>
      <w:r w:rsidR="00F36E42" w:rsidRPr="002C2471">
        <w:rPr>
          <w:sz w:val="28"/>
          <w:szCs w:val="28"/>
        </w:rPr>
        <w:t xml:space="preserve"> в состав Администрации района, наделялись правами юридического лица, а главы   были подотчетны  главе  Администрации района и  органу </w:t>
      </w:r>
      <w:r w:rsidR="005F2192" w:rsidRPr="002C2471">
        <w:rPr>
          <w:sz w:val="28"/>
          <w:szCs w:val="28"/>
        </w:rPr>
        <w:t>территориального  самоуправления</w:t>
      </w:r>
      <w:proofErr w:type="gramEnd"/>
      <w:r w:rsidR="005F2192" w:rsidRPr="002C2471">
        <w:rPr>
          <w:sz w:val="28"/>
          <w:szCs w:val="28"/>
        </w:rPr>
        <w:t>,   депутатского корпуса на   сельском уровне не стало.</w:t>
      </w:r>
    </w:p>
    <w:p w:rsidR="006E137F" w:rsidRPr="002C2471" w:rsidRDefault="00F36E42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</w:t>
      </w:r>
      <w:r w:rsidR="00EC62EE" w:rsidRPr="002C2471">
        <w:rPr>
          <w:sz w:val="28"/>
          <w:szCs w:val="28"/>
        </w:rPr>
        <w:t xml:space="preserve">Менялась структура, менялись и люди.  Сегодня   можно и нужно вспомнить  тех, кто  безгранично отдавал себя  этой работе, работе с людьми. Они не были избранными, но они были и есть  самыми авторитетными   главами   сельсоветов:    Романова Маргарита  Анатольевна, Соловьева  Валентина </w:t>
      </w:r>
      <w:r w:rsidR="009E62BA" w:rsidRPr="002C2471">
        <w:rPr>
          <w:sz w:val="28"/>
          <w:szCs w:val="28"/>
        </w:rPr>
        <w:t>Александровна</w:t>
      </w:r>
      <w:proofErr w:type="gramStart"/>
      <w:r w:rsidR="00EC62EE" w:rsidRPr="002C2471">
        <w:rPr>
          <w:sz w:val="28"/>
          <w:szCs w:val="28"/>
        </w:rPr>
        <w:t xml:space="preserve"> ,</w:t>
      </w:r>
      <w:proofErr w:type="gramEnd"/>
      <w:r w:rsidR="00EC62EE" w:rsidRPr="002C2471">
        <w:rPr>
          <w:sz w:val="28"/>
          <w:szCs w:val="28"/>
        </w:rPr>
        <w:t xml:space="preserve">  Аркадьева Лидия Григорьевна,  Гончаров Александр Васильевич,  Ильин  Александр </w:t>
      </w:r>
      <w:proofErr w:type="spellStart"/>
      <w:r w:rsidR="00EC62EE" w:rsidRPr="002C2471">
        <w:rPr>
          <w:sz w:val="28"/>
          <w:szCs w:val="28"/>
        </w:rPr>
        <w:t>Лукоянович</w:t>
      </w:r>
      <w:proofErr w:type="spellEnd"/>
      <w:r w:rsidR="006E137F" w:rsidRPr="002C2471">
        <w:rPr>
          <w:sz w:val="28"/>
          <w:szCs w:val="28"/>
        </w:rPr>
        <w:t xml:space="preserve">, Филиппова Галина Георгиевна, </w:t>
      </w:r>
      <w:proofErr w:type="spellStart"/>
      <w:r w:rsidR="006E137F" w:rsidRPr="002C2471">
        <w:rPr>
          <w:sz w:val="28"/>
          <w:szCs w:val="28"/>
        </w:rPr>
        <w:t>Калинникова</w:t>
      </w:r>
      <w:proofErr w:type="spellEnd"/>
      <w:r w:rsidR="006E137F" w:rsidRPr="002C2471">
        <w:rPr>
          <w:sz w:val="28"/>
          <w:szCs w:val="28"/>
        </w:rPr>
        <w:t xml:space="preserve"> Антонина Аркадьевна</w:t>
      </w:r>
      <w:r w:rsidR="003460A7" w:rsidRPr="002C2471">
        <w:rPr>
          <w:sz w:val="28"/>
          <w:szCs w:val="28"/>
        </w:rPr>
        <w:t xml:space="preserve">, </w:t>
      </w:r>
      <w:proofErr w:type="spellStart"/>
      <w:r w:rsidR="003460A7" w:rsidRPr="002C2471">
        <w:rPr>
          <w:sz w:val="28"/>
          <w:szCs w:val="28"/>
        </w:rPr>
        <w:t>Охотникова</w:t>
      </w:r>
      <w:proofErr w:type="spellEnd"/>
      <w:r w:rsidR="003460A7" w:rsidRPr="002C2471">
        <w:rPr>
          <w:sz w:val="28"/>
          <w:szCs w:val="28"/>
        </w:rPr>
        <w:t xml:space="preserve"> Майя Ильинична </w:t>
      </w:r>
      <w:r w:rsidR="006E137F" w:rsidRPr="002C2471">
        <w:rPr>
          <w:sz w:val="28"/>
          <w:szCs w:val="28"/>
        </w:rPr>
        <w:t xml:space="preserve"> </w:t>
      </w:r>
      <w:r w:rsidR="00EC62EE" w:rsidRPr="002C2471">
        <w:rPr>
          <w:sz w:val="28"/>
          <w:szCs w:val="28"/>
        </w:rPr>
        <w:t xml:space="preserve">  и другие.  Я заранее прошу   прощения, если  не все фамилии сегодня прозвучат, но это абсолютно не значит, что ваши заслуги  остались не замеченными.</w:t>
      </w:r>
      <w:r w:rsidR="006E137F" w:rsidRPr="002C2471">
        <w:rPr>
          <w:sz w:val="28"/>
          <w:szCs w:val="28"/>
        </w:rPr>
        <w:t xml:space="preserve">, что ваш вклад  в жизнь района </w:t>
      </w:r>
      <w:r w:rsidR="00756978" w:rsidRPr="002C2471">
        <w:rPr>
          <w:sz w:val="28"/>
          <w:szCs w:val="28"/>
        </w:rPr>
        <w:t xml:space="preserve"> </w:t>
      </w:r>
      <w:proofErr w:type="gramStart"/>
      <w:r w:rsidR="00756978" w:rsidRPr="002C2471">
        <w:rPr>
          <w:sz w:val="28"/>
          <w:szCs w:val="28"/>
        </w:rPr>
        <w:t xml:space="preserve">не </w:t>
      </w:r>
      <w:proofErr w:type="spellStart"/>
      <w:r w:rsidR="00756978" w:rsidRPr="002C2471">
        <w:rPr>
          <w:sz w:val="28"/>
          <w:szCs w:val="28"/>
        </w:rPr>
        <w:t>дооценен</w:t>
      </w:r>
      <w:proofErr w:type="spellEnd"/>
      <w:proofErr w:type="gramEnd"/>
      <w:r w:rsidR="00756978" w:rsidRPr="002C2471">
        <w:rPr>
          <w:sz w:val="28"/>
          <w:szCs w:val="28"/>
        </w:rPr>
        <w:t xml:space="preserve">.  </w:t>
      </w:r>
      <w:r w:rsidR="00EC62EE" w:rsidRPr="002C2471">
        <w:rPr>
          <w:sz w:val="28"/>
          <w:szCs w:val="28"/>
        </w:rPr>
        <w:t xml:space="preserve">  </w:t>
      </w:r>
      <w:r w:rsidR="006E137F" w:rsidRPr="002C2471">
        <w:rPr>
          <w:sz w:val="28"/>
          <w:szCs w:val="28"/>
        </w:rPr>
        <w:t>Особые слова благодарности  хочется сказать в адрес наших корифеев, глав муниципальных   образований, которые  за свой многолетний  трудовой путь прошли все: и огонь, и воду,  и трубы.</w:t>
      </w:r>
      <w:r w:rsidR="00756978" w:rsidRPr="002C2471">
        <w:rPr>
          <w:sz w:val="28"/>
          <w:szCs w:val="28"/>
        </w:rPr>
        <w:t xml:space="preserve">  </w:t>
      </w:r>
      <w:r w:rsidR="006E137F" w:rsidRPr="002C2471">
        <w:rPr>
          <w:sz w:val="28"/>
          <w:szCs w:val="28"/>
        </w:rPr>
        <w:t xml:space="preserve"> Это</w:t>
      </w:r>
      <w:r w:rsidR="00756978" w:rsidRPr="002C2471">
        <w:rPr>
          <w:sz w:val="28"/>
          <w:szCs w:val="28"/>
        </w:rPr>
        <w:t xml:space="preserve">: с июля 1987 года   на своих постах   </w:t>
      </w:r>
      <w:r w:rsidR="006E137F" w:rsidRPr="002C2471">
        <w:rPr>
          <w:sz w:val="28"/>
          <w:szCs w:val="28"/>
        </w:rPr>
        <w:t xml:space="preserve"> </w:t>
      </w:r>
      <w:r w:rsidR="00756978" w:rsidRPr="002C2471">
        <w:rPr>
          <w:sz w:val="28"/>
          <w:szCs w:val="28"/>
        </w:rPr>
        <w:t>Шутов С.С.</w:t>
      </w:r>
      <w:r w:rsidR="00E868BF" w:rsidRPr="002C2471">
        <w:rPr>
          <w:sz w:val="28"/>
          <w:szCs w:val="28"/>
        </w:rPr>
        <w:t>,</w:t>
      </w:r>
      <w:r w:rsidR="00756978" w:rsidRPr="002C2471">
        <w:rPr>
          <w:sz w:val="28"/>
          <w:szCs w:val="28"/>
        </w:rPr>
        <w:t xml:space="preserve">  </w:t>
      </w:r>
      <w:r w:rsidR="00E868BF" w:rsidRPr="002C2471">
        <w:rPr>
          <w:sz w:val="28"/>
          <w:szCs w:val="28"/>
        </w:rPr>
        <w:t xml:space="preserve"> </w:t>
      </w:r>
      <w:r w:rsidR="00756978" w:rsidRPr="002C2471">
        <w:rPr>
          <w:sz w:val="28"/>
          <w:szCs w:val="28"/>
        </w:rPr>
        <w:t xml:space="preserve">        Перцев М.К.  </w:t>
      </w:r>
      <w:r w:rsidR="00E868BF" w:rsidRPr="002C2471">
        <w:rPr>
          <w:sz w:val="28"/>
          <w:szCs w:val="28"/>
        </w:rPr>
        <w:t xml:space="preserve"> </w:t>
      </w:r>
      <w:r w:rsidR="00756978" w:rsidRPr="002C2471">
        <w:rPr>
          <w:sz w:val="28"/>
          <w:szCs w:val="28"/>
        </w:rPr>
        <w:t xml:space="preserve">,   Иванов Н.Г. </w:t>
      </w:r>
      <w:r w:rsidR="00E868BF" w:rsidRPr="002C2471">
        <w:rPr>
          <w:sz w:val="28"/>
          <w:szCs w:val="28"/>
        </w:rPr>
        <w:t xml:space="preserve"> </w:t>
      </w:r>
      <w:r w:rsidR="00756978" w:rsidRPr="002C2471">
        <w:rPr>
          <w:sz w:val="28"/>
          <w:szCs w:val="28"/>
        </w:rPr>
        <w:t xml:space="preserve">    </w:t>
      </w:r>
      <w:r w:rsidR="006E137F" w:rsidRPr="002C2471">
        <w:rPr>
          <w:sz w:val="28"/>
          <w:szCs w:val="28"/>
        </w:rPr>
        <w:t xml:space="preserve">Фалалеев С.А.  (с    1990 года -  </w:t>
      </w:r>
      <w:r w:rsidR="006E137F" w:rsidRPr="002C2471">
        <w:rPr>
          <w:b/>
          <w:sz w:val="28"/>
          <w:szCs w:val="28"/>
        </w:rPr>
        <w:t xml:space="preserve">и вы не поверите именно  сегодня, 17 апреля,  25 лет  тому </w:t>
      </w:r>
      <w:r w:rsidR="006E137F" w:rsidRPr="002C2471">
        <w:rPr>
          <w:b/>
          <w:sz w:val="28"/>
          <w:szCs w:val="28"/>
        </w:rPr>
        <w:lastRenderedPageBreak/>
        <w:t xml:space="preserve">назад он был избран  председателем  исполкома </w:t>
      </w:r>
      <w:proofErr w:type="spellStart"/>
      <w:r w:rsidR="006E137F" w:rsidRPr="002C2471">
        <w:rPr>
          <w:b/>
          <w:sz w:val="28"/>
          <w:szCs w:val="28"/>
        </w:rPr>
        <w:t>Большеучинского</w:t>
      </w:r>
      <w:proofErr w:type="spellEnd"/>
      <w:r w:rsidR="006E137F" w:rsidRPr="002C2471">
        <w:rPr>
          <w:b/>
          <w:sz w:val="28"/>
          <w:szCs w:val="28"/>
        </w:rPr>
        <w:t xml:space="preserve"> Совета народных депутатов!!!)</w:t>
      </w:r>
      <w:proofErr w:type="gramStart"/>
      <w:r w:rsidR="00756978" w:rsidRPr="002C2471">
        <w:rPr>
          <w:b/>
          <w:sz w:val="28"/>
          <w:szCs w:val="28"/>
        </w:rPr>
        <w:t xml:space="preserve">  </w:t>
      </w:r>
      <w:r w:rsidR="006E137F" w:rsidRPr="002C2471">
        <w:rPr>
          <w:sz w:val="28"/>
          <w:szCs w:val="28"/>
        </w:rPr>
        <w:t>,</w:t>
      </w:r>
      <w:proofErr w:type="gramEnd"/>
      <w:r w:rsidR="006E137F" w:rsidRPr="002C2471">
        <w:rPr>
          <w:sz w:val="28"/>
          <w:szCs w:val="28"/>
        </w:rPr>
        <w:t xml:space="preserve">   </w:t>
      </w:r>
      <w:proofErr w:type="spellStart"/>
      <w:r w:rsidR="006E137F" w:rsidRPr="002C2471">
        <w:rPr>
          <w:sz w:val="28"/>
          <w:szCs w:val="28"/>
        </w:rPr>
        <w:t>Шуклин</w:t>
      </w:r>
      <w:proofErr w:type="spellEnd"/>
      <w:r w:rsidR="006E137F" w:rsidRPr="002C2471">
        <w:rPr>
          <w:sz w:val="28"/>
          <w:szCs w:val="28"/>
        </w:rPr>
        <w:t xml:space="preserve"> Г.И.</w:t>
      </w:r>
      <w:r w:rsidR="00756978" w:rsidRPr="002C2471">
        <w:rPr>
          <w:sz w:val="28"/>
          <w:szCs w:val="28"/>
        </w:rPr>
        <w:t xml:space="preserve"> ( с октября 1992 года)</w:t>
      </w:r>
    </w:p>
    <w:p w:rsidR="00F36E42" w:rsidRPr="002C2471" w:rsidRDefault="009E62BA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Рядом с ними  на протяжении многих лет  трудились наши  секретари исполкомов, управделами, специалисты.  Я и сегодня не перестаю удивляться,  как можно  на одни плечи, на одну голову  возложить столько полномочий?!  </w:t>
      </w:r>
      <w:proofErr w:type="gramStart"/>
      <w:r w:rsidRPr="002C2471">
        <w:rPr>
          <w:sz w:val="28"/>
          <w:szCs w:val="28"/>
        </w:rPr>
        <w:t xml:space="preserve">Ведь  это были не  только и не просто делопроизводители, которым нужно было вести множество  журналов, в том числе  </w:t>
      </w:r>
      <w:proofErr w:type="spellStart"/>
      <w:r w:rsidRPr="002C2471">
        <w:rPr>
          <w:sz w:val="28"/>
          <w:szCs w:val="28"/>
        </w:rPr>
        <w:t>похозяйственные</w:t>
      </w:r>
      <w:proofErr w:type="spellEnd"/>
      <w:r w:rsidRPr="002C2471">
        <w:rPr>
          <w:sz w:val="28"/>
          <w:szCs w:val="28"/>
        </w:rPr>
        <w:t xml:space="preserve"> книги,  печатать  на допотопных машинках  все документы,  Наши  милые  девушки, женщины  одновременно с этим были  органами ЗАГС,  паспортным столом, нотариальной конторой,  землеустроителями,  избирательными комиссиями (а выборы-то проводились,  вспомните, через 2.5- 4 года), зачастую  они возглавляли общественные  организации, а уж быть  активным</w:t>
      </w:r>
      <w:proofErr w:type="gramEnd"/>
      <w:r w:rsidRPr="002C2471">
        <w:rPr>
          <w:sz w:val="28"/>
          <w:szCs w:val="28"/>
        </w:rPr>
        <w:t xml:space="preserve">  участником  художественной самодеятельности, спортивных соревнований – это даже  не обсуждалось и никакие  объяснения  о занятости не принимались.  </w:t>
      </w:r>
      <w:r w:rsidR="003460A7" w:rsidRPr="002C2471">
        <w:rPr>
          <w:sz w:val="28"/>
          <w:szCs w:val="28"/>
        </w:rPr>
        <w:t xml:space="preserve">А еще вы растили детей,  вели  домашнее хозяйство с коровами, поросятами, овцами,  утками и гусями.  Поднимитесь, пожалуйста, все те, о ком я говорю -  наши  незаменимые труженицы.  Среди них  </w:t>
      </w:r>
      <w:r w:rsidR="00AB5A0C" w:rsidRPr="002C2471">
        <w:rPr>
          <w:sz w:val="28"/>
          <w:szCs w:val="28"/>
        </w:rPr>
        <w:t>Петрова Людмила Спиридоновна</w:t>
      </w:r>
      <w:r w:rsidR="002C2471">
        <w:rPr>
          <w:sz w:val="28"/>
          <w:szCs w:val="28"/>
        </w:rPr>
        <w:t xml:space="preserve"> (Мельниково)</w:t>
      </w:r>
      <w:r w:rsidR="00AB5A0C" w:rsidRPr="002C2471">
        <w:rPr>
          <w:sz w:val="28"/>
          <w:szCs w:val="28"/>
        </w:rPr>
        <w:t xml:space="preserve">,  </w:t>
      </w:r>
      <w:r w:rsidR="003460A7" w:rsidRPr="002C2471">
        <w:rPr>
          <w:sz w:val="28"/>
          <w:szCs w:val="28"/>
        </w:rPr>
        <w:t xml:space="preserve">Морозова Валентина Сергеевна (Старые </w:t>
      </w:r>
      <w:proofErr w:type="spellStart"/>
      <w:r w:rsidR="003460A7" w:rsidRPr="002C2471">
        <w:rPr>
          <w:sz w:val="28"/>
          <w:szCs w:val="28"/>
        </w:rPr>
        <w:t>Какси</w:t>
      </w:r>
      <w:proofErr w:type="spellEnd"/>
      <w:r w:rsidR="003460A7" w:rsidRPr="002C2471">
        <w:rPr>
          <w:sz w:val="28"/>
          <w:szCs w:val="28"/>
        </w:rPr>
        <w:t>),  Смирнова Валентина Петровна (Большая</w:t>
      </w:r>
      <w:proofErr w:type="gramStart"/>
      <w:r w:rsidR="003460A7" w:rsidRPr="002C2471">
        <w:rPr>
          <w:sz w:val="28"/>
          <w:szCs w:val="28"/>
        </w:rPr>
        <w:t xml:space="preserve"> У</w:t>
      </w:r>
      <w:proofErr w:type="gramEnd"/>
      <w:r w:rsidR="003460A7" w:rsidRPr="002C2471">
        <w:rPr>
          <w:sz w:val="28"/>
          <w:szCs w:val="28"/>
        </w:rPr>
        <w:t xml:space="preserve">ча),  Алексеева Валентина  Михайловна (Малая </w:t>
      </w:r>
      <w:proofErr w:type="spellStart"/>
      <w:r w:rsidR="003460A7" w:rsidRPr="002C2471">
        <w:rPr>
          <w:sz w:val="28"/>
          <w:szCs w:val="28"/>
        </w:rPr>
        <w:t>Воложикья</w:t>
      </w:r>
      <w:proofErr w:type="spellEnd"/>
      <w:r w:rsidR="003460A7" w:rsidRPr="002C2471">
        <w:rPr>
          <w:sz w:val="28"/>
          <w:szCs w:val="28"/>
        </w:rPr>
        <w:t xml:space="preserve">),    </w:t>
      </w:r>
      <w:r w:rsidR="000A27AE" w:rsidRPr="002C2471">
        <w:rPr>
          <w:sz w:val="28"/>
          <w:szCs w:val="28"/>
        </w:rPr>
        <w:t>Созонова Анна Ивановна (</w:t>
      </w:r>
      <w:proofErr w:type="spellStart"/>
      <w:r w:rsidR="000A27AE" w:rsidRPr="002C2471">
        <w:rPr>
          <w:sz w:val="28"/>
          <w:szCs w:val="28"/>
        </w:rPr>
        <w:t>Нынек</w:t>
      </w:r>
      <w:proofErr w:type="spellEnd"/>
      <w:r w:rsidR="000A27AE" w:rsidRPr="002C2471">
        <w:rPr>
          <w:sz w:val="28"/>
          <w:szCs w:val="28"/>
        </w:rPr>
        <w:t xml:space="preserve">), </w:t>
      </w:r>
      <w:r w:rsidR="00AB5A0C" w:rsidRPr="002C2471">
        <w:rPr>
          <w:sz w:val="28"/>
          <w:szCs w:val="28"/>
        </w:rPr>
        <w:t xml:space="preserve"> </w:t>
      </w:r>
      <w:r w:rsidR="002C2471" w:rsidRPr="002C2471">
        <w:rPr>
          <w:sz w:val="28"/>
          <w:szCs w:val="28"/>
        </w:rPr>
        <w:t>Шитова Татьяна  Николаевна (</w:t>
      </w:r>
      <w:proofErr w:type="spellStart"/>
      <w:r w:rsidR="002C2471" w:rsidRPr="002C2471">
        <w:rPr>
          <w:sz w:val="28"/>
          <w:szCs w:val="28"/>
        </w:rPr>
        <w:t>Пычас</w:t>
      </w:r>
      <w:proofErr w:type="spellEnd"/>
      <w:r w:rsidR="002C2471" w:rsidRPr="002C2471">
        <w:rPr>
          <w:sz w:val="28"/>
          <w:szCs w:val="28"/>
        </w:rPr>
        <w:t xml:space="preserve">),   Федоров </w:t>
      </w:r>
      <w:r w:rsidR="002C2471">
        <w:rPr>
          <w:sz w:val="28"/>
          <w:szCs w:val="28"/>
        </w:rPr>
        <w:t xml:space="preserve">Виктор Федорович (Верхние </w:t>
      </w:r>
      <w:proofErr w:type="spellStart"/>
      <w:r w:rsidR="002C2471">
        <w:rPr>
          <w:sz w:val="28"/>
          <w:szCs w:val="28"/>
        </w:rPr>
        <w:t>Юри</w:t>
      </w:r>
      <w:proofErr w:type="spellEnd"/>
      <w:r w:rsidR="002C2471">
        <w:rPr>
          <w:sz w:val="28"/>
          <w:szCs w:val="28"/>
        </w:rPr>
        <w:t>),</w:t>
      </w:r>
      <w:r w:rsidR="002C2471" w:rsidRPr="002C2471">
        <w:rPr>
          <w:sz w:val="28"/>
          <w:szCs w:val="28"/>
        </w:rPr>
        <w:t xml:space="preserve"> </w:t>
      </w:r>
      <w:r w:rsidR="002C2471">
        <w:rPr>
          <w:sz w:val="28"/>
          <w:szCs w:val="28"/>
        </w:rPr>
        <w:t xml:space="preserve"> а  трое - </w:t>
      </w:r>
      <w:r w:rsidR="002C2471" w:rsidRPr="002C2471">
        <w:rPr>
          <w:sz w:val="28"/>
          <w:szCs w:val="28"/>
        </w:rPr>
        <w:t xml:space="preserve"> </w:t>
      </w:r>
      <w:r w:rsidR="00AB5A0C" w:rsidRPr="002C2471">
        <w:rPr>
          <w:sz w:val="28"/>
          <w:szCs w:val="28"/>
        </w:rPr>
        <w:t xml:space="preserve">Алексеева Галина Викторовна (Большая </w:t>
      </w:r>
      <w:proofErr w:type="spellStart"/>
      <w:r w:rsidR="00AB5A0C" w:rsidRPr="002C2471">
        <w:rPr>
          <w:sz w:val="28"/>
          <w:szCs w:val="28"/>
        </w:rPr>
        <w:t>Пудга</w:t>
      </w:r>
      <w:proofErr w:type="spellEnd"/>
      <w:r w:rsidR="00AB5A0C" w:rsidRPr="002C2471">
        <w:rPr>
          <w:sz w:val="28"/>
          <w:szCs w:val="28"/>
        </w:rPr>
        <w:t xml:space="preserve">),   </w:t>
      </w:r>
      <w:r w:rsidR="002C2471">
        <w:rPr>
          <w:sz w:val="28"/>
          <w:szCs w:val="28"/>
        </w:rPr>
        <w:t xml:space="preserve"> </w:t>
      </w:r>
      <w:r w:rsidR="00AB5A0C" w:rsidRPr="002C2471">
        <w:rPr>
          <w:sz w:val="28"/>
          <w:szCs w:val="28"/>
        </w:rPr>
        <w:t xml:space="preserve"> Машкина Галина Аркадьевна  (</w:t>
      </w:r>
      <w:proofErr w:type="spellStart"/>
      <w:r w:rsidR="00AB5A0C" w:rsidRPr="002C2471">
        <w:rPr>
          <w:sz w:val="28"/>
          <w:szCs w:val="28"/>
        </w:rPr>
        <w:t>Люга</w:t>
      </w:r>
      <w:proofErr w:type="spellEnd"/>
      <w:r w:rsidR="00AB5A0C" w:rsidRPr="002C2471">
        <w:rPr>
          <w:sz w:val="28"/>
          <w:szCs w:val="28"/>
        </w:rPr>
        <w:t>),</w:t>
      </w:r>
      <w:r w:rsidR="002C2471">
        <w:rPr>
          <w:sz w:val="28"/>
          <w:szCs w:val="28"/>
        </w:rPr>
        <w:t xml:space="preserve"> Спиридонова Нина Александровна (Большие </w:t>
      </w:r>
      <w:proofErr w:type="spellStart"/>
      <w:r w:rsidR="002C2471">
        <w:rPr>
          <w:sz w:val="28"/>
          <w:szCs w:val="28"/>
        </w:rPr>
        <w:t>Сибы</w:t>
      </w:r>
      <w:proofErr w:type="spellEnd"/>
      <w:r w:rsidR="002C2471">
        <w:rPr>
          <w:sz w:val="28"/>
          <w:szCs w:val="28"/>
        </w:rPr>
        <w:t xml:space="preserve">) -  </w:t>
      </w:r>
      <w:r w:rsidR="00AB5A0C" w:rsidRPr="002C2471">
        <w:rPr>
          <w:sz w:val="28"/>
          <w:szCs w:val="28"/>
        </w:rPr>
        <w:t xml:space="preserve"> </w:t>
      </w:r>
      <w:r w:rsidR="002C2471">
        <w:rPr>
          <w:sz w:val="28"/>
          <w:szCs w:val="28"/>
        </w:rPr>
        <w:t xml:space="preserve"> </w:t>
      </w:r>
      <w:r w:rsidR="00AB5A0C" w:rsidRPr="002C2471">
        <w:rPr>
          <w:sz w:val="28"/>
          <w:szCs w:val="28"/>
        </w:rPr>
        <w:t xml:space="preserve"> впоследствии  были на</w:t>
      </w:r>
      <w:r w:rsidR="002C2471">
        <w:rPr>
          <w:sz w:val="28"/>
          <w:szCs w:val="28"/>
        </w:rPr>
        <w:t>значены главами  своих  администраций.</w:t>
      </w:r>
      <w:r w:rsidR="000A27AE" w:rsidRPr="002C2471">
        <w:rPr>
          <w:sz w:val="28"/>
          <w:szCs w:val="28"/>
        </w:rPr>
        <w:t xml:space="preserve">  </w:t>
      </w:r>
      <w:r w:rsidR="00AB5A0C" w:rsidRPr="002C2471">
        <w:rPr>
          <w:sz w:val="28"/>
          <w:szCs w:val="28"/>
        </w:rPr>
        <w:t xml:space="preserve">До сегодняшнего дня продолжают трудиться </w:t>
      </w:r>
      <w:r w:rsidR="003460A7" w:rsidRPr="002C2471">
        <w:rPr>
          <w:sz w:val="28"/>
          <w:szCs w:val="28"/>
        </w:rPr>
        <w:t>Плотникова Тамара Леонидовна</w:t>
      </w:r>
      <w:r w:rsidR="00C16A78" w:rsidRPr="002C2471">
        <w:rPr>
          <w:sz w:val="28"/>
          <w:szCs w:val="28"/>
        </w:rPr>
        <w:t xml:space="preserve"> (</w:t>
      </w:r>
      <w:proofErr w:type="spellStart"/>
      <w:r w:rsidR="00C16A78" w:rsidRPr="002C2471">
        <w:rPr>
          <w:sz w:val="28"/>
          <w:szCs w:val="28"/>
        </w:rPr>
        <w:t>Сюгаил</w:t>
      </w:r>
      <w:proofErr w:type="spellEnd"/>
      <w:r w:rsidR="00C16A78" w:rsidRPr="002C2471">
        <w:rPr>
          <w:sz w:val="28"/>
          <w:szCs w:val="28"/>
        </w:rPr>
        <w:t>)</w:t>
      </w:r>
      <w:r w:rsidR="003460A7" w:rsidRPr="002C2471">
        <w:rPr>
          <w:sz w:val="28"/>
          <w:szCs w:val="28"/>
        </w:rPr>
        <w:t xml:space="preserve">,  </w:t>
      </w:r>
      <w:proofErr w:type="spellStart"/>
      <w:r w:rsidR="003460A7" w:rsidRPr="002C2471">
        <w:rPr>
          <w:sz w:val="28"/>
          <w:szCs w:val="28"/>
        </w:rPr>
        <w:t>Поздеева</w:t>
      </w:r>
      <w:proofErr w:type="spellEnd"/>
      <w:r w:rsidR="003460A7" w:rsidRPr="002C2471">
        <w:rPr>
          <w:sz w:val="28"/>
          <w:szCs w:val="28"/>
        </w:rPr>
        <w:t xml:space="preserve"> Елена  Викторовна</w:t>
      </w:r>
      <w:r w:rsidR="00C16A78" w:rsidRPr="002C2471">
        <w:rPr>
          <w:sz w:val="28"/>
          <w:szCs w:val="28"/>
        </w:rPr>
        <w:t xml:space="preserve"> (</w:t>
      </w:r>
      <w:proofErr w:type="spellStart"/>
      <w:r w:rsidR="00C16A78" w:rsidRPr="002C2471">
        <w:rPr>
          <w:sz w:val="28"/>
          <w:szCs w:val="28"/>
        </w:rPr>
        <w:t>Кватчи</w:t>
      </w:r>
      <w:proofErr w:type="spellEnd"/>
      <w:r w:rsidR="00C16A78" w:rsidRPr="002C2471">
        <w:rPr>
          <w:sz w:val="28"/>
          <w:szCs w:val="28"/>
        </w:rPr>
        <w:t>)</w:t>
      </w:r>
      <w:r w:rsidR="003460A7" w:rsidRPr="002C2471">
        <w:rPr>
          <w:sz w:val="28"/>
          <w:szCs w:val="28"/>
        </w:rPr>
        <w:t>,  Иванова Надежда Михайловна</w:t>
      </w:r>
      <w:r w:rsidR="00C16A78" w:rsidRPr="002C2471">
        <w:rPr>
          <w:sz w:val="28"/>
          <w:szCs w:val="28"/>
        </w:rPr>
        <w:t xml:space="preserve"> (</w:t>
      </w:r>
      <w:proofErr w:type="spellStart"/>
      <w:r w:rsidR="00C16A78" w:rsidRPr="002C2471">
        <w:rPr>
          <w:sz w:val="28"/>
          <w:szCs w:val="28"/>
        </w:rPr>
        <w:t>Александрово</w:t>
      </w:r>
      <w:proofErr w:type="spellEnd"/>
      <w:r w:rsidR="00C16A78" w:rsidRPr="002C2471">
        <w:rPr>
          <w:sz w:val="28"/>
          <w:szCs w:val="28"/>
        </w:rPr>
        <w:t>)</w:t>
      </w:r>
      <w:r w:rsidR="00AB5A0C" w:rsidRPr="002C2471">
        <w:rPr>
          <w:sz w:val="28"/>
          <w:szCs w:val="28"/>
        </w:rPr>
        <w:t>.</w:t>
      </w:r>
      <w:r w:rsidR="003460A7" w:rsidRPr="002C2471">
        <w:rPr>
          <w:sz w:val="28"/>
          <w:szCs w:val="28"/>
        </w:rPr>
        <w:t xml:space="preserve">  </w:t>
      </w:r>
      <w:r w:rsidR="002C2471">
        <w:rPr>
          <w:sz w:val="28"/>
          <w:szCs w:val="28"/>
        </w:rPr>
        <w:t xml:space="preserve"> </w:t>
      </w:r>
      <w:r w:rsidR="003460A7" w:rsidRPr="002C2471">
        <w:rPr>
          <w:sz w:val="28"/>
          <w:szCs w:val="28"/>
        </w:rPr>
        <w:t xml:space="preserve">  </w:t>
      </w:r>
      <w:r w:rsidR="00AB5A0C" w:rsidRPr="002C2471">
        <w:rPr>
          <w:sz w:val="28"/>
          <w:szCs w:val="28"/>
        </w:rPr>
        <w:t xml:space="preserve"> </w:t>
      </w:r>
      <w:r w:rsidR="003460A7" w:rsidRPr="002C2471">
        <w:rPr>
          <w:sz w:val="28"/>
          <w:szCs w:val="28"/>
        </w:rPr>
        <w:t xml:space="preserve"> </w:t>
      </w:r>
      <w:r w:rsidR="00AB5A0C" w:rsidRPr="002C2471">
        <w:rPr>
          <w:sz w:val="28"/>
          <w:szCs w:val="28"/>
        </w:rPr>
        <w:t>М</w:t>
      </w:r>
      <w:r w:rsidR="003460A7" w:rsidRPr="002C2471">
        <w:rPr>
          <w:sz w:val="28"/>
          <w:szCs w:val="28"/>
        </w:rPr>
        <w:t xml:space="preserve">олодыми, неопытными  девчушками  пришли </w:t>
      </w:r>
      <w:r w:rsidR="00AB5A0C" w:rsidRPr="002C2471">
        <w:rPr>
          <w:sz w:val="28"/>
          <w:szCs w:val="28"/>
        </w:rPr>
        <w:t xml:space="preserve">вы </w:t>
      </w:r>
      <w:r w:rsidR="003460A7" w:rsidRPr="002C2471">
        <w:rPr>
          <w:sz w:val="28"/>
          <w:szCs w:val="28"/>
        </w:rPr>
        <w:t xml:space="preserve">на работу  и мне кажется, у </w:t>
      </w:r>
      <w:r w:rsidR="00AB5A0C" w:rsidRPr="002C2471">
        <w:rPr>
          <w:sz w:val="28"/>
          <w:szCs w:val="28"/>
        </w:rPr>
        <w:t>вас</w:t>
      </w:r>
      <w:r w:rsidR="003460A7" w:rsidRPr="002C2471">
        <w:rPr>
          <w:sz w:val="28"/>
          <w:szCs w:val="28"/>
        </w:rPr>
        <w:t xml:space="preserve"> </w:t>
      </w:r>
      <w:r w:rsidR="003460A7" w:rsidRPr="002C2471">
        <w:rPr>
          <w:sz w:val="28"/>
          <w:szCs w:val="28"/>
        </w:rPr>
        <w:lastRenderedPageBreak/>
        <w:t>никогда не возникало желания бросить ее, несмотря на все трудности.   Огромное спасибо вам за вашу верность, за вашу преданность, за  ваше безграничное трудолюбие и  ответственность.  У вас  сегодня достойная  смена -  и в этом убедитесь,  когда мы будем вручать награды нынешним специалистам.</w:t>
      </w:r>
    </w:p>
    <w:p w:rsidR="003460A7" w:rsidRPr="002C2471" w:rsidRDefault="003460A7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    </w:t>
      </w:r>
      <w:r w:rsidR="005649D8" w:rsidRPr="002C2471">
        <w:rPr>
          <w:sz w:val="28"/>
          <w:szCs w:val="28"/>
        </w:rPr>
        <w:t xml:space="preserve">Большой участок  деятельности сельсовета  обслуживали  бухгалтера.  Работали они  под методическим   руководством   </w:t>
      </w:r>
      <w:proofErr w:type="spellStart"/>
      <w:r w:rsidR="005649D8" w:rsidRPr="002C2471">
        <w:rPr>
          <w:sz w:val="28"/>
          <w:szCs w:val="28"/>
        </w:rPr>
        <w:t>райфо</w:t>
      </w:r>
      <w:proofErr w:type="spellEnd"/>
      <w:r w:rsidR="005649D8" w:rsidRPr="002C2471">
        <w:rPr>
          <w:sz w:val="28"/>
          <w:szCs w:val="28"/>
        </w:rPr>
        <w:t>, сегодня  это Управление финансов,  и главного бухгалтера  исполкома</w:t>
      </w:r>
      <w:r w:rsidR="008E57B4" w:rsidRPr="002C2471">
        <w:rPr>
          <w:sz w:val="28"/>
          <w:szCs w:val="28"/>
        </w:rPr>
        <w:t xml:space="preserve">,  а затем администрации.  </w:t>
      </w:r>
      <w:r w:rsidR="005649D8" w:rsidRPr="002C2471">
        <w:rPr>
          <w:sz w:val="28"/>
          <w:szCs w:val="28"/>
        </w:rPr>
        <w:t xml:space="preserve"> Централизация  бухгалтерий  была начата в районе с декабря 2000 года, а завершена в апреле   2005 года.  Сегодня   бухгалтерский учет   за 21 бухгалтерию  осуществляет  Управление бухгалтерского учета и отчетности  под руководством   </w:t>
      </w:r>
      <w:proofErr w:type="spellStart"/>
      <w:r w:rsidR="005649D8" w:rsidRPr="002C2471">
        <w:rPr>
          <w:sz w:val="28"/>
          <w:szCs w:val="28"/>
        </w:rPr>
        <w:t>Коробейниковой</w:t>
      </w:r>
      <w:proofErr w:type="spellEnd"/>
      <w:r w:rsidR="005649D8" w:rsidRPr="002C2471">
        <w:rPr>
          <w:sz w:val="28"/>
          <w:szCs w:val="28"/>
        </w:rPr>
        <w:t xml:space="preserve"> </w:t>
      </w:r>
      <w:r w:rsidR="000A27AE" w:rsidRPr="002C2471">
        <w:rPr>
          <w:sz w:val="28"/>
          <w:szCs w:val="28"/>
        </w:rPr>
        <w:t>Н</w:t>
      </w:r>
      <w:r w:rsidR="005649D8" w:rsidRPr="002C2471">
        <w:rPr>
          <w:sz w:val="28"/>
          <w:szCs w:val="28"/>
        </w:rPr>
        <w:t>адежды Александровн</w:t>
      </w:r>
      <w:r w:rsidR="00832671" w:rsidRPr="002C2471">
        <w:rPr>
          <w:sz w:val="28"/>
          <w:szCs w:val="28"/>
        </w:rPr>
        <w:t>ы</w:t>
      </w:r>
      <w:r w:rsidR="005649D8" w:rsidRPr="002C2471">
        <w:rPr>
          <w:sz w:val="28"/>
          <w:szCs w:val="28"/>
        </w:rPr>
        <w:t xml:space="preserve">,  сегодня тоже уже ветерана местного самоуправления.  Уважаемые  бухгалтера  </w:t>
      </w:r>
      <w:r w:rsidR="008E57B4" w:rsidRPr="002C2471">
        <w:rPr>
          <w:sz w:val="28"/>
          <w:szCs w:val="28"/>
        </w:rPr>
        <w:t xml:space="preserve">  и финансовые    работники,  будьте добры,  тоже приподнимитесь со своих мест.  И давайте   поприветствуем  Обухову Татьяну Андреевну  (стаж работы в органах местного самоуправления 39 лет!),  Садыкову Римму Геннадьевну,  </w:t>
      </w:r>
      <w:proofErr w:type="spellStart"/>
      <w:r w:rsidR="008E57B4" w:rsidRPr="002C2471">
        <w:rPr>
          <w:sz w:val="28"/>
          <w:szCs w:val="28"/>
        </w:rPr>
        <w:t>Головизнину</w:t>
      </w:r>
      <w:proofErr w:type="spellEnd"/>
      <w:r w:rsidR="008E57B4" w:rsidRPr="002C2471">
        <w:rPr>
          <w:sz w:val="28"/>
          <w:szCs w:val="28"/>
        </w:rPr>
        <w:t xml:space="preserve"> </w:t>
      </w:r>
      <w:r w:rsidR="000A27AE" w:rsidRPr="002C2471">
        <w:rPr>
          <w:sz w:val="28"/>
          <w:szCs w:val="28"/>
        </w:rPr>
        <w:t xml:space="preserve"> Клавдию Филипповну,  Егорову   Елену Павловну,</w:t>
      </w:r>
      <w:r w:rsidR="00AB5A0C" w:rsidRPr="002C2471">
        <w:rPr>
          <w:sz w:val="28"/>
          <w:szCs w:val="28"/>
        </w:rPr>
        <w:t xml:space="preserve"> Семенову Нину Петровну, Мезенцеву Светлану Владимировну  и многих </w:t>
      </w:r>
      <w:proofErr w:type="gramStart"/>
      <w:r w:rsidR="00AB5A0C" w:rsidRPr="002C2471">
        <w:rPr>
          <w:sz w:val="28"/>
          <w:szCs w:val="28"/>
        </w:rPr>
        <w:t>–м</w:t>
      </w:r>
      <w:proofErr w:type="gramEnd"/>
      <w:r w:rsidR="00AB5A0C" w:rsidRPr="002C2471">
        <w:rPr>
          <w:sz w:val="28"/>
          <w:szCs w:val="28"/>
        </w:rPr>
        <w:t>ногих других.</w:t>
      </w:r>
    </w:p>
    <w:p w:rsidR="00E43DD3" w:rsidRPr="002C2471" w:rsidRDefault="00F36E42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</w:t>
      </w:r>
      <w:r w:rsidR="00477B9C">
        <w:rPr>
          <w:sz w:val="28"/>
          <w:szCs w:val="28"/>
        </w:rPr>
        <w:t xml:space="preserve"> </w:t>
      </w:r>
      <w:r w:rsidR="00BC3CB4" w:rsidRPr="002C2471">
        <w:rPr>
          <w:sz w:val="28"/>
          <w:szCs w:val="28"/>
        </w:rPr>
        <w:t xml:space="preserve">  </w:t>
      </w:r>
      <w:r w:rsidR="00477B9C">
        <w:rPr>
          <w:sz w:val="28"/>
          <w:szCs w:val="28"/>
        </w:rPr>
        <w:t>Р</w:t>
      </w:r>
      <w:r w:rsidR="00BC3CB4" w:rsidRPr="002C2471">
        <w:rPr>
          <w:sz w:val="28"/>
          <w:szCs w:val="28"/>
        </w:rPr>
        <w:t xml:space="preserve">уководство деятельностью   сельсоветов   осуществлялось   районным  исполкомом, администрацией района.  Большая часть сидящих в зале  трудились в период, когда   районом руководили Садовников Александр Александрович, Григорьев Михаил Алексеевич,  </w:t>
      </w:r>
      <w:proofErr w:type="spellStart"/>
      <w:r w:rsidR="00BC3CB4" w:rsidRPr="002C2471">
        <w:rPr>
          <w:sz w:val="28"/>
          <w:szCs w:val="28"/>
        </w:rPr>
        <w:t>Максютин</w:t>
      </w:r>
      <w:proofErr w:type="spellEnd"/>
      <w:r w:rsidR="00BC3CB4" w:rsidRPr="002C2471">
        <w:rPr>
          <w:sz w:val="28"/>
          <w:szCs w:val="28"/>
        </w:rPr>
        <w:t xml:space="preserve"> Владимир Викторович. Третий год   Главой района  Вершинин Аркадий Николаевич.  Это истинные лидеры  не только районного уровня,  но и в масштабах республики.  Немало достижений   в истории района    за периоды их руководства.  Нужно отметить, что и сегодня продолжаются лучшие </w:t>
      </w:r>
      <w:r w:rsidR="00BC3CB4" w:rsidRPr="002C2471">
        <w:rPr>
          <w:sz w:val="28"/>
          <w:szCs w:val="28"/>
        </w:rPr>
        <w:lastRenderedPageBreak/>
        <w:t xml:space="preserve">традиции   по укреплению социально-экономических  показателей,  наш </w:t>
      </w:r>
      <w:proofErr w:type="spellStart"/>
      <w:r w:rsidR="00BC3CB4" w:rsidRPr="002C2471">
        <w:rPr>
          <w:sz w:val="28"/>
          <w:szCs w:val="28"/>
        </w:rPr>
        <w:t>Можгинский</w:t>
      </w:r>
      <w:proofErr w:type="spellEnd"/>
      <w:r w:rsidR="00BC3CB4" w:rsidRPr="002C2471">
        <w:rPr>
          <w:sz w:val="28"/>
          <w:szCs w:val="28"/>
        </w:rPr>
        <w:t xml:space="preserve"> район  по-прежнему  является  одним из самых </w:t>
      </w:r>
      <w:r w:rsidR="00477B9C">
        <w:rPr>
          <w:sz w:val="28"/>
          <w:szCs w:val="28"/>
        </w:rPr>
        <w:t xml:space="preserve">стабильно развивающихся </w:t>
      </w:r>
      <w:r w:rsidR="00BC3CB4" w:rsidRPr="002C2471">
        <w:rPr>
          <w:sz w:val="28"/>
          <w:szCs w:val="28"/>
        </w:rPr>
        <w:t xml:space="preserve">  муниципальных образований  в республике.  </w:t>
      </w:r>
    </w:p>
    <w:p w:rsidR="00BC3CB4" w:rsidRPr="002C2471" w:rsidRDefault="00BC3CB4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    </w:t>
      </w:r>
      <w:r w:rsidR="00477B9C">
        <w:rPr>
          <w:sz w:val="28"/>
          <w:szCs w:val="28"/>
        </w:rPr>
        <w:t xml:space="preserve"> </w:t>
      </w:r>
      <w:r w:rsidRPr="002C2471">
        <w:rPr>
          <w:sz w:val="28"/>
          <w:szCs w:val="28"/>
        </w:rPr>
        <w:t xml:space="preserve">  </w:t>
      </w:r>
      <w:r w:rsidR="00477B9C">
        <w:rPr>
          <w:sz w:val="28"/>
          <w:szCs w:val="28"/>
        </w:rPr>
        <w:t>В</w:t>
      </w:r>
      <w:r w:rsidR="00477B9C" w:rsidRPr="002C2471">
        <w:rPr>
          <w:sz w:val="28"/>
          <w:szCs w:val="28"/>
        </w:rPr>
        <w:t xml:space="preserve"> соответствии с законодательством о местном самоуправлении  и  Уставом  </w:t>
      </w:r>
      <w:r w:rsidRPr="002C2471">
        <w:rPr>
          <w:sz w:val="28"/>
          <w:szCs w:val="28"/>
        </w:rPr>
        <w:t xml:space="preserve">муниципальные районы  решают  более 30 вопросов местного значения,  выполняют часть переданных государственных полномочий.   </w:t>
      </w:r>
      <w:r w:rsidR="00650D03" w:rsidRPr="002C2471">
        <w:rPr>
          <w:sz w:val="28"/>
          <w:szCs w:val="28"/>
        </w:rPr>
        <w:t>И делается это благодаря   большой  команде   муниципальных служащих, других работников органов местного самоуправления.</w:t>
      </w:r>
    </w:p>
    <w:p w:rsidR="00756874" w:rsidRPr="002C2471" w:rsidRDefault="00477B9C" w:rsidP="002C2471">
      <w:pPr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shd w:val="clear" w:color="auto" w:fill="FFFFFF"/>
        </w:rPr>
        <w:t xml:space="preserve">          </w:t>
      </w:r>
      <w:r w:rsidR="00756874" w:rsidRPr="002C2471">
        <w:rPr>
          <w:rFonts w:cs="Arial"/>
          <w:sz w:val="28"/>
          <w:szCs w:val="28"/>
          <w:shd w:val="clear" w:color="auto" w:fill="FFFFFF"/>
        </w:rPr>
        <w:t>Мы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работаем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одной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командой</w:t>
      </w:r>
      <w:r w:rsidR="00756874" w:rsidRPr="002C2471">
        <w:rPr>
          <w:sz w:val="28"/>
          <w:szCs w:val="28"/>
          <w:shd w:val="clear" w:color="auto" w:fill="FFFFFF"/>
        </w:rPr>
        <w:t xml:space="preserve">, </w:t>
      </w:r>
      <w:r w:rsidR="00756874" w:rsidRPr="002C2471">
        <w:rPr>
          <w:rFonts w:cs="Arial"/>
          <w:sz w:val="28"/>
          <w:szCs w:val="28"/>
          <w:shd w:val="clear" w:color="auto" w:fill="FFFFFF"/>
        </w:rPr>
        <w:t>и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если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каждый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качественно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выполняет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свою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работу</w:t>
      </w:r>
      <w:r w:rsidR="00756874" w:rsidRPr="002C2471">
        <w:rPr>
          <w:sz w:val="28"/>
          <w:szCs w:val="28"/>
          <w:shd w:val="clear" w:color="auto" w:fill="FFFFFF"/>
        </w:rPr>
        <w:t xml:space="preserve">, </w:t>
      </w:r>
      <w:r w:rsidR="00756874" w:rsidRPr="002C2471">
        <w:rPr>
          <w:rFonts w:cs="Arial"/>
          <w:sz w:val="28"/>
          <w:szCs w:val="28"/>
          <w:shd w:val="clear" w:color="auto" w:fill="FFFFFF"/>
        </w:rPr>
        <w:t>то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мы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видим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хороший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конечный</w:t>
      </w:r>
      <w:r w:rsidR="00756874" w:rsidRPr="002C2471">
        <w:rPr>
          <w:sz w:val="28"/>
          <w:szCs w:val="28"/>
          <w:shd w:val="clear" w:color="auto" w:fill="FFFFFF"/>
        </w:rPr>
        <w:t xml:space="preserve"> </w:t>
      </w:r>
      <w:r w:rsidR="00756874" w:rsidRPr="002C2471">
        <w:rPr>
          <w:rFonts w:cs="Arial"/>
          <w:sz w:val="28"/>
          <w:szCs w:val="28"/>
          <w:shd w:val="clear" w:color="auto" w:fill="FFFFFF"/>
        </w:rPr>
        <w:t>результат</w:t>
      </w:r>
      <w:r w:rsidR="006500C9" w:rsidRPr="002C2471">
        <w:rPr>
          <w:rFonts w:cs="Arial"/>
          <w:sz w:val="28"/>
          <w:szCs w:val="28"/>
          <w:shd w:val="clear" w:color="auto" w:fill="FFFFFF"/>
        </w:rPr>
        <w:t>.  Я прошу  встать всех тех, кто  работал  заместителями председателя исполкома</w:t>
      </w:r>
      <w:r w:rsidR="006500C9" w:rsidRPr="002C2471">
        <w:rPr>
          <w:sz w:val="28"/>
          <w:szCs w:val="28"/>
          <w:shd w:val="clear" w:color="auto" w:fill="FFFFFF"/>
        </w:rPr>
        <w:t xml:space="preserve"> и главы  администрации,  секретарями исполкома и управделами,   начальниками  отделов и управлений,  инспекторами  и  специалистами.   Вот такая большая  гвардия единомышленников,  соратников.  Спасибо  вам  за  ваш опыт,  за ваш вклад,  за ваши традиции. Персонально хотела бы назвать  Викулова Михаила  Васильевича, Городилову Светлану Валентиновну, </w:t>
      </w:r>
      <w:proofErr w:type="spellStart"/>
      <w:r w:rsidR="006500C9" w:rsidRPr="002C2471">
        <w:rPr>
          <w:sz w:val="28"/>
          <w:szCs w:val="28"/>
          <w:shd w:val="clear" w:color="auto" w:fill="FFFFFF"/>
        </w:rPr>
        <w:t>Бурганову</w:t>
      </w:r>
      <w:proofErr w:type="spellEnd"/>
      <w:r w:rsidR="006500C9" w:rsidRPr="002C2471">
        <w:rPr>
          <w:sz w:val="28"/>
          <w:szCs w:val="28"/>
          <w:shd w:val="clear" w:color="auto" w:fill="FFFFFF"/>
        </w:rPr>
        <w:t xml:space="preserve"> Любовь Михайловну</w:t>
      </w:r>
      <w:r w:rsidR="00832671" w:rsidRPr="002C2471">
        <w:rPr>
          <w:sz w:val="28"/>
          <w:szCs w:val="28"/>
          <w:shd w:val="clear" w:color="auto" w:fill="FFFFFF"/>
        </w:rPr>
        <w:t xml:space="preserve">, Долганову Ираиду Александровну, Николаеву Марию </w:t>
      </w:r>
      <w:proofErr w:type="spellStart"/>
      <w:r w:rsidR="00832671" w:rsidRPr="002C2471">
        <w:rPr>
          <w:sz w:val="28"/>
          <w:szCs w:val="28"/>
          <w:shd w:val="clear" w:color="auto" w:fill="FFFFFF"/>
        </w:rPr>
        <w:t>Харлампьевну</w:t>
      </w:r>
      <w:proofErr w:type="spellEnd"/>
      <w:r w:rsidR="00A939D9" w:rsidRPr="002C2471">
        <w:rPr>
          <w:sz w:val="28"/>
          <w:szCs w:val="28"/>
          <w:shd w:val="clear" w:color="auto" w:fill="FFFFFF"/>
        </w:rPr>
        <w:t>, Ложкину Таисию Александровну</w:t>
      </w:r>
      <w:r w:rsidR="006500C9" w:rsidRPr="002C2471">
        <w:rPr>
          <w:sz w:val="28"/>
          <w:szCs w:val="28"/>
          <w:shd w:val="clear" w:color="auto" w:fill="FFFFFF"/>
        </w:rPr>
        <w:t xml:space="preserve"> (</w:t>
      </w:r>
      <w:r w:rsidR="00832671" w:rsidRPr="002C2471">
        <w:rPr>
          <w:sz w:val="28"/>
          <w:szCs w:val="28"/>
          <w:shd w:val="clear" w:color="auto" w:fill="FFFFFF"/>
        </w:rPr>
        <w:t xml:space="preserve">более </w:t>
      </w:r>
      <w:r w:rsidR="006500C9" w:rsidRPr="002C2471">
        <w:rPr>
          <w:sz w:val="28"/>
          <w:szCs w:val="28"/>
          <w:shd w:val="clear" w:color="auto" w:fill="FFFFFF"/>
        </w:rPr>
        <w:t xml:space="preserve">  25 лет </w:t>
      </w:r>
      <w:r w:rsidR="00832671" w:rsidRPr="002C2471">
        <w:rPr>
          <w:sz w:val="28"/>
          <w:szCs w:val="28"/>
          <w:shd w:val="clear" w:color="auto" w:fill="FFFFFF"/>
        </w:rPr>
        <w:t>стажа муниципальной службы). Наши аплодисменты вам!</w:t>
      </w:r>
    </w:p>
    <w:p w:rsidR="00F3200C" w:rsidRPr="002C2471" w:rsidRDefault="00F3200C" w:rsidP="002C24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252525"/>
          <w:sz w:val="28"/>
          <w:szCs w:val="28"/>
        </w:rPr>
      </w:pPr>
      <w:r w:rsidRPr="002C2471"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 w:rsidR="00F7407A" w:rsidRPr="002C2471">
        <w:rPr>
          <w:rFonts w:asciiTheme="minorHAnsi" w:hAnsiTheme="minorHAnsi" w:cs="Arial"/>
          <w:color w:val="252525"/>
          <w:sz w:val="28"/>
          <w:szCs w:val="28"/>
        </w:rPr>
        <w:t xml:space="preserve"> </w:t>
      </w:r>
      <w:r w:rsidR="00477B9C">
        <w:rPr>
          <w:rFonts w:asciiTheme="minorHAnsi" w:hAnsiTheme="minorHAnsi" w:cs="Arial"/>
          <w:color w:val="252525"/>
          <w:sz w:val="28"/>
          <w:szCs w:val="28"/>
        </w:rPr>
        <w:t xml:space="preserve">           </w:t>
      </w:r>
      <w:r w:rsidR="00F7407A" w:rsidRPr="002C2471">
        <w:rPr>
          <w:rFonts w:asciiTheme="minorHAnsi" w:hAnsiTheme="minorHAnsi" w:cs="Arial"/>
          <w:color w:val="252525"/>
          <w:sz w:val="28"/>
          <w:szCs w:val="28"/>
        </w:rPr>
        <w:t xml:space="preserve">На сегодняшний день муниципальный работник должен иметь не только высокую квалификацию, но и быть ответственным. </w:t>
      </w:r>
      <w:r w:rsidRPr="002C2471">
        <w:rPr>
          <w:rFonts w:asciiTheme="minorHAnsi" w:hAnsiTheme="minorHAnsi" w:cs="Arial"/>
          <w:color w:val="252525"/>
          <w:sz w:val="28"/>
          <w:szCs w:val="28"/>
        </w:rPr>
        <w:t xml:space="preserve"> </w:t>
      </w:r>
      <w:r w:rsidR="00F7407A" w:rsidRPr="002C2471">
        <w:rPr>
          <w:rFonts w:asciiTheme="minorHAnsi" w:hAnsiTheme="minorHAnsi" w:cs="Arial"/>
          <w:color w:val="252525"/>
          <w:sz w:val="28"/>
          <w:szCs w:val="28"/>
        </w:rPr>
        <w:t xml:space="preserve"> Именно работники самоуправления решают все эти проблемы, выполняют неисчисляемое количество дел, которые служат улучшением жизни всего населения.</w:t>
      </w:r>
      <w:r w:rsidR="00477B9C">
        <w:rPr>
          <w:rFonts w:asciiTheme="minorHAnsi" w:hAnsiTheme="minorHAnsi" w:cs="Arial"/>
          <w:color w:val="252525"/>
          <w:sz w:val="28"/>
          <w:szCs w:val="28"/>
        </w:rPr>
        <w:t xml:space="preserve"> </w:t>
      </w:r>
      <w:r w:rsidRPr="002C2471">
        <w:rPr>
          <w:rFonts w:asciiTheme="minorHAnsi" w:hAnsiTheme="minorHAnsi" w:cs="Arial"/>
          <w:color w:val="252525"/>
          <w:sz w:val="28"/>
          <w:szCs w:val="28"/>
        </w:rPr>
        <w:t xml:space="preserve">        Поэтому труд большинства  оценен по достоинству.   7  человек – Почетные граждане </w:t>
      </w:r>
      <w:proofErr w:type="spellStart"/>
      <w:r w:rsidRPr="002C2471">
        <w:rPr>
          <w:rFonts w:asciiTheme="minorHAnsi" w:hAnsiTheme="minorHAnsi" w:cs="Arial"/>
          <w:color w:val="252525"/>
          <w:sz w:val="28"/>
          <w:szCs w:val="28"/>
        </w:rPr>
        <w:t>Можгинского</w:t>
      </w:r>
      <w:proofErr w:type="spellEnd"/>
      <w:r w:rsidRPr="002C2471">
        <w:rPr>
          <w:rFonts w:asciiTheme="minorHAnsi" w:hAnsiTheme="minorHAnsi" w:cs="Arial"/>
          <w:color w:val="252525"/>
          <w:sz w:val="28"/>
          <w:szCs w:val="28"/>
        </w:rPr>
        <w:t xml:space="preserve"> района,  2  человека награждены  знаком «За заслуги перед </w:t>
      </w:r>
      <w:proofErr w:type="spellStart"/>
      <w:r w:rsidRPr="002C2471">
        <w:rPr>
          <w:rFonts w:asciiTheme="minorHAnsi" w:hAnsiTheme="minorHAnsi" w:cs="Arial"/>
          <w:color w:val="252525"/>
          <w:sz w:val="28"/>
          <w:szCs w:val="28"/>
        </w:rPr>
        <w:t>Можгинским</w:t>
      </w:r>
      <w:proofErr w:type="spellEnd"/>
      <w:r w:rsidRPr="002C2471">
        <w:rPr>
          <w:rFonts w:asciiTheme="minorHAnsi" w:hAnsiTheme="minorHAnsi" w:cs="Arial"/>
          <w:color w:val="252525"/>
          <w:sz w:val="28"/>
          <w:szCs w:val="28"/>
        </w:rPr>
        <w:t xml:space="preserve"> районом»,   более  30 работников  удостоены звания  «</w:t>
      </w:r>
      <w:r w:rsidR="00477B9C">
        <w:rPr>
          <w:rFonts w:asciiTheme="minorHAnsi" w:hAnsiTheme="minorHAnsi" w:cs="Arial"/>
          <w:color w:val="252525"/>
          <w:sz w:val="28"/>
          <w:szCs w:val="28"/>
        </w:rPr>
        <w:t>З</w:t>
      </w:r>
      <w:r w:rsidRPr="002C2471">
        <w:rPr>
          <w:rFonts w:asciiTheme="minorHAnsi" w:hAnsiTheme="minorHAnsi" w:cs="Arial"/>
          <w:color w:val="252525"/>
          <w:sz w:val="28"/>
          <w:szCs w:val="28"/>
        </w:rPr>
        <w:t xml:space="preserve">аслуженный работник  государственной и </w:t>
      </w:r>
      <w:r w:rsidRPr="002C2471">
        <w:rPr>
          <w:rFonts w:asciiTheme="minorHAnsi" w:hAnsiTheme="minorHAnsi" w:cs="Arial"/>
          <w:color w:val="252525"/>
          <w:sz w:val="28"/>
          <w:szCs w:val="28"/>
        </w:rPr>
        <w:lastRenderedPageBreak/>
        <w:t>муниципальной службы Удмуртской Республики»,   около 60%   сотрудников  отмечены  наградами  республиканского и районного уровня.</w:t>
      </w:r>
      <w:r w:rsidR="00A939D9" w:rsidRPr="002C2471">
        <w:rPr>
          <w:rFonts w:asciiTheme="minorHAnsi" w:hAnsiTheme="minorHAnsi" w:cs="Arial"/>
          <w:color w:val="252525"/>
          <w:sz w:val="28"/>
          <w:szCs w:val="28"/>
        </w:rPr>
        <w:t xml:space="preserve"> </w:t>
      </w:r>
    </w:p>
    <w:p w:rsidR="00A939D9" w:rsidRPr="002C2471" w:rsidRDefault="00A939D9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</w:t>
      </w:r>
      <w:r w:rsidR="00477B9C">
        <w:rPr>
          <w:sz w:val="28"/>
          <w:szCs w:val="28"/>
        </w:rPr>
        <w:t xml:space="preserve">  </w:t>
      </w:r>
      <w:r w:rsidRPr="002C2471">
        <w:rPr>
          <w:sz w:val="28"/>
          <w:szCs w:val="28"/>
        </w:rPr>
        <w:t xml:space="preserve">Нужно отметить, что в органах местного самоуправления нашего муниципального образования состав лиц, замещающих выборные муниципальные должности, и должности муниципальной службы имеет неплохие качественные характеристики. </w:t>
      </w:r>
    </w:p>
    <w:p w:rsidR="00A939D9" w:rsidRPr="002C2471" w:rsidRDefault="00A939D9" w:rsidP="00477B9C">
      <w:pPr>
        <w:pStyle w:val="ConsPlusNormal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2C2471">
        <w:rPr>
          <w:rFonts w:asciiTheme="minorHAnsi" w:hAnsiTheme="minorHAnsi"/>
          <w:sz w:val="28"/>
          <w:szCs w:val="28"/>
        </w:rPr>
        <w:t xml:space="preserve">        В первую очередь, я бы отметила  стабильность.  Сегодня   сменяемость  кадров составляет    всего </w:t>
      </w:r>
      <w:r w:rsidR="00DD73DA" w:rsidRPr="002C2471">
        <w:rPr>
          <w:rFonts w:asciiTheme="minorHAnsi" w:hAnsiTheme="minorHAnsi"/>
          <w:sz w:val="28"/>
          <w:szCs w:val="28"/>
        </w:rPr>
        <w:t>2</w:t>
      </w:r>
      <w:r w:rsidRPr="002C2471">
        <w:rPr>
          <w:rFonts w:asciiTheme="minorHAnsi" w:hAnsiTheme="minorHAnsi"/>
          <w:sz w:val="28"/>
          <w:szCs w:val="28"/>
        </w:rPr>
        <w:t xml:space="preserve">%.  Да и то  происходит это в связи с тем, что  работники увольняются в связи с выходом на пенсию либо  уходят в  декретные отпуска.  </w:t>
      </w:r>
      <w:r w:rsidR="00DD73DA" w:rsidRPr="002C2471">
        <w:rPr>
          <w:rFonts w:asciiTheme="minorHAnsi" w:hAnsiTheme="minorHAnsi"/>
          <w:sz w:val="28"/>
          <w:szCs w:val="28"/>
        </w:rPr>
        <w:t>Поэтому</w:t>
      </w:r>
      <w:r w:rsidR="00477B9C">
        <w:rPr>
          <w:rFonts w:asciiTheme="minorHAnsi" w:hAnsiTheme="minorHAnsi"/>
          <w:sz w:val="28"/>
          <w:szCs w:val="28"/>
        </w:rPr>
        <w:t>,</w:t>
      </w:r>
      <w:r w:rsidR="00DD73DA" w:rsidRPr="002C2471">
        <w:rPr>
          <w:rFonts w:asciiTheme="minorHAnsi" w:hAnsiTheme="minorHAnsi"/>
          <w:sz w:val="28"/>
          <w:szCs w:val="28"/>
        </w:rPr>
        <w:t xml:space="preserve">  может быть</w:t>
      </w:r>
      <w:r w:rsidR="00477B9C">
        <w:rPr>
          <w:rFonts w:asciiTheme="minorHAnsi" w:hAnsiTheme="minorHAnsi"/>
          <w:sz w:val="28"/>
          <w:szCs w:val="28"/>
        </w:rPr>
        <w:t>,</w:t>
      </w:r>
      <w:r w:rsidR="00DD73DA" w:rsidRPr="002C2471">
        <w:rPr>
          <w:rFonts w:asciiTheme="minorHAnsi" w:hAnsiTheme="minorHAnsi"/>
          <w:sz w:val="28"/>
          <w:szCs w:val="28"/>
        </w:rPr>
        <w:t xml:space="preserve">  и процент   молодых кадров  </w:t>
      </w:r>
      <w:r w:rsidRPr="002C2471">
        <w:rPr>
          <w:rFonts w:asciiTheme="minorHAnsi" w:hAnsiTheme="minorHAnsi"/>
          <w:sz w:val="28"/>
          <w:szCs w:val="28"/>
        </w:rPr>
        <w:t xml:space="preserve"> </w:t>
      </w:r>
      <w:r w:rsidR="00DD73DA" w:rsidRPr="002C2471">
        <w:rPr>
          <w:rFonts w:asciiTheme="minorHAnsi" w:hAnsiTheme="minorHAnsi"/>
          <w:sz w:val="28"/>
          <w:szCs w:val="28"/>
        </w:rPr>
        <w:t>у нас не высок, но обновление все равно происходит</w:t>
      </w:r>
      <w:proofErr w:type="gramStart"/>
      <w:r w:rsidR="00BD096E" w:rsidRPr="002C2471">
        <w:rPr>
          <w:rFonts w:asciiTheme="minorHAnsi" w:hAnsiTheme="minorHAnsi"/>
          <w:sz w:val="28"/>
          <w:szCs w:val="28"/>
        </w:rPr>
        <w:t>.</w:t>
      </w:r>
      <w:proofErr w:type="gramEnd"/>
      <w:r w:rsidR="00BD096E" w:rsidRPr="002C2471">
        <w:rPr>
          <w:rFonts w:asciiTheme="minorHAnsi" w:hAnsiTheme="minorHAnsi"/>
          <w:sz w:val="28"/>
          <w:szCs w:val="28"/>
        </w:rPr>
        <w:t xml:space="preserve">  </w:t>
      </w:r>
      <w:r w:rsidR="00477B9C">
        <w:rPr>
          <w:rFonts w:asciiTheme="minorHAnsi" w:hAnsiTheme="minorHAnsi" w:cs="Times New Roman"/>
          <w:sz w:val="28"/>
          <w:szCs w:val="28"/>
        </w:rPr>
        <w:t xml:space="preserve"> Н</w:t>
      </w:r>
      <w:r w:rsidR="00BD096E" w:rsidRPr="002C2471">
        <w:rPr>
          <w:rFonts w:asciiTheme="minorHAnsi" w:hAnsiTheme="minorHAnsi" w:cs="Times New Roman"/>
          <w:sz w:val="28"/>
          <w:szCs w:val="28"/>
        </w:rPr>
        <w:t>азначение на вакантные должности муниципальной службы проводи</w:t>
      </w:r>
      <w:r w:rsidR="00477B9C">
        <w:rPr>
          <w:rFonts w:asciiTheme="minorHAnsi" w:hAnsiTheme="minorHAnsi" w:cs="Times New Roman"/>
          <w:sz w:val="28"/>
          <w:szCs w:val="28"/>
        </w:rPr>
        <w:t>тся</w:t>
      </w:r>
      <w:r w:rsidR="00BD096E" w:rsidRPr="002C2471">
        <w:rPr>
          <w:rFonts w:asciiTheme="minorHAnsi" w:hAnsiTheme="minorHAnsi" w:cs="Times New Roman"/>
          <w:sz w:val="28"/>
          <w:szCs w:val="28"/>
        </w:rPr>
        <w:t xml:space="preserve"> только по конкурсу.    Данная ситуация повышает  уровень открытости и соблюдает принцип равного доступа граждан к муниципальной службе, способствует реализации одного из приоритетных направлений формирования кадрового состава муниципальной службы - назначения на должности муниципальной службы высококвалифицированных специалистов с учетом их профессиональных качеств и компетентности.</w:t>
      </w:r>
    </w:p>
    <w:p w:rsidR="00A939D9" w:rsidRPr="002C2471" w:rsidRDefault="00A939D9" w:rsidP="002C2471">
      <w:pPr>
        <w:pStyle w:val="1"/>
        <w:spacing w:before="0" w:line="360" w:lineRule="auto"/>
        <w:jc w:val="both"/>
        <w:rPr>
          <w:rFonts w:asciiTheme="minorHAnsi" w:hAnsiTheme="minorHAnsi"/>
          <w:b w:val="0"/>
          <w:color w:val="auto"/>
        </w:rPr>
      </w:pPr>
      <w:r w:rsidRPr="002C2471">
        <w:rPr>
          <w:rFonts w:asciiTheme="minorHAnsi" w:hAnsiTheme="minorHAnsi"/>
        </w:rPr>
        <w:t xml:space="preserve">          </w:t>
      </w:r>
      <w:r w:rsidRPr="002C2471">
        <w:rPr>
          <w:rFonts w:asciiTheme="minorHAnsi" w:hAnsiTheme="minorHAnsi"/>
          <w:b w:val="0"/>
          <w:color w:val="auto"/>
        </w:rPr>
        <w:t xml:space="preserve">Во- вторых,  </w:t>
      </w:r>
      <w:proofErr w:type="gramStart"/>
      <w:r w:rsidRPr="002C2471">
        <w:rPr>
          <w:rFonts w:asciiTheme="minorHAnsi" w:hAnsiTheme="minorHAnsi"/>
          <w:b w:val="0"/>
          <w:color w:val="auto"/>
        </w:rPr>
        <w:t>начиная с 2006 года была проведена большая</w:t>
      </w:r>
      <w:proofErr w:type="gramEnd"/>
      <w:r w:rsidRPr="002C2471">
        <w:rPr>
          <w:rFonts w:asciiTheme="minorHAnsi" w:hAnsiTheme="minorHAnsi"/>
          <w:b w:val="0"/>
          <w:color w:val="auto"/>
        </w:rPr>
        <w:t xml:space="preserve"> работа по качественному составу муниципальных служащих в связи с жесткими квалификационными требованиями для замещения должностей, в частности  по образованию:</w:t>
      </w:r>
    </w:p>
    <w:p w:rsidR="00A939D9" w:rsidRPr="002C2471" w:rsidRDefault="00A939D9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</w:t>
      </w:r>
      <w:r w:rsidR="00DD73DA" w:rsidRPr="002C2471">
        <w:rPr>
          <w:sz w:val="28"/>
          <w:szCs w:val="28"/>
        </w:rPr>
        <w:t>Если б</w:t>
      </w:r>
      <w:r w:rsidRPr="002C2471">
        <w:rPr>
          <w:sz w:val="28"/>
          <w:szCs w:val="28"/>
        </w:rPr>
        <w:t>уквально еще в 2003 году процент муниципальных служащих с высшим обр</w:t>
      </w:r>
      <w:r w:rsidR="00DD73DA" w:rsidRPr="002C2471">
        <w:rPr>
          <w:sz w:val="28"/>
          <w:szCs w:val="28"/>
        </w:rPr>
        <w:t>азованием   составлял всего 61%, то  сегодня он составляет   более 9</w:t>
      </w:r>
      <w:r w:rsidR="00477B9C">
        <w:rPr>
          <w:sz w:val="28"/>
          <w:szCs w:val="28"/>
        </w:rPr>
        <w:t>4</w:t>
      </w:r>
      <w:r w:rsidR="00DD73DA" w:rsidRPr="002C2471">
        <w:rPr>
          <w:sz w:val="28"/>
          <w:szCs w:val="28"/>
        </w:rPr>
        <w:t xml:space="preserve">%,  </w:t>
      </w:r>
      <w:r w:rsidR="00477B9C">
        <w:rPr>
          <w:sz w:val="28"/>
          <w:szCs w:val="28"/>
        </w:rPr>
        <w:t xml:space="preserve"> </w:t>
      </w:r>
      <w:r w:rsidR="00DD73DA" w:rsidRPr="002C2471">
        <w:rPr>
          <w:sz w:val="28"/>
          <w:szCs w:val="28"/>
        </w:rPr>
        <w:t>растет и число работников, имеющих 2 высших образования.</w:t>
      </w:r>
    </w:p>
    <w:p w:rsidR="00A939D9" w:rsidRPr="002C2471" w:rsidRDefault="00A939D9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  </w:t>
      </w:r>
      <w:r w:rsidR="00477B9C">
        <w:rPr>
          <w:sz w:val="28"/>
          <w:szCs w:val="28"/>
        </w:rPr>
        <w:t xml:space="preserve"> </w:t>
      </w:r>
      <w:r w:rsidRPr="002C2471">
        <w:rPr>
          <w:sz w:val="28"/>
          <w:szCs w:val="28"/>
        </w:rPr>
        <w:t xml:space="preserve"> Практически без высшего образования  мы сегодня не принимаем, те, кто со средним профессиональным образованием, все продолжают учебу  </w:t>
      </w:r>
      <w:r w:rsidRPr="002C2471">
        <w:rPr>
          <w:sz w:val="28"/>
          <w:szCs w:val="28"/>
        </w:rPr>
        <w:lastRenderedPageBreak/>
        <w:t xml:space="preserve">и получают высшее образование, за исключением  трех-пяти человек, которые имеют   пенсионный и  </w:t>
      </w:r>
      <w:proofErr w:type="spellStart"/>
      <w:r w:rsidRPr="002C2471">
        <w:rPr>
          <w:sz w:val="28"/>
          <w:szCs w:val="28"/>
        </w:rPr>
        <w:t>предпенсионный</w:t>
      </w:r>
      <w:proofErr w:type="spellEnd"/>
      <w:r w:rsidRPr="002C2471">
        <w:rPr>
          <w:sz w:val="28"/>
          <w:szCs w:val="28"/>
        </w:rPr>
        <w:t xml:space="preserve"> возраст.</w:t>
      </w:r>
    </w:p>
    <w:p w:rsidR="00A939D9" w:rsidRPr="002C2471" w:rsidRDefault="00DD73DA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  </w:t>
      </w:r>
      <w:r w:rsidR="00A939D9" w:rsidRPr="002C2471">
        <w:rPr>
          <w:sz w:val="28"/>
          <w:szCs w:val="28"/>
        </w:rPr>
        <w:t>Ключевым звеном  районной кадровой политики стало создание  корпуса  профессиональных и компетентных муниципальных служащих через   профессиональную переподготовк</w:t>
      </w:r>
      <w:r w:rsidRPr="002C2471">
        <w:rPr>
          <w:sz w:val="28"/>
          <w:szCs w:val="28"/>
        </w:rPr>
        <w:t>у</w:t>
      </w:r>
      <w:r w:rsidR="00A939D9" w:rsidRPr="002C2471">
        <w:rPr>
          <w:sz w:val="28"/>
          <w:szCs w:val="28"/>
        </w:rPr>
        <w:t>, повышение квалификации и самообразование  муниципальных служащих.</w:t>
      </w:r>
      <w:r w:rsidRPr="002C2471">
        <w:rPr>
          <w:sz w:val="28"/>
          <w:szCs w:val="28"/>
        </w:rPr>
        <w:t xml:space="preserve">            </w:t>
      </w:r>
      <w:r w:rsidRPr="002C2471">
        <w:rPr>
          <w:sz w:val="28"/>
          <w:szCs w:val="28"/>
        </w:rPr>
        <w:t xml:space="preserve"> </w:t>
      </w:r>
      <w:r w:rsidRPr="002C2471">
        <w:rPr>
          <w:sz w:val="28"/>
          <w:szCs w:val="28"/>
        </w:rPr>
        <w:t xml:space="preserve">   </w:t>
      </w:r>
      <w:r w:rsidRPr="002C2471">
        <w:rPr>
          <w:sz w:val="28"/>
          <w:szCs w:val="28"/>
        </w:rPr>
        <w:t xml:space="preserve"> </w:t>
      </w:r>
      <w:r w:rsidRPr="002C2471">
        <w:rPr>
          <w:sz w:val="28"/>
          <w:szCs w:val="28"/>
        </w:rPr>
        <w:t xml:space="preserve">Было время, когда  на обучение мы  направляли  всего 4 человека (в 2003 году), то сегодня ситуация в корне изменилась.  </w:t>
      </w:r>
      <w:r w:rsidRPr="002C2471">
        <w:rPr>
          <w:sz w:val="28"/>
          <w:szCs w:val="28"/>
        </w:rPr>
        <w:t xml:space="preserve">Находим возможность  от 40 до 60 человек  обучать   по различным направлениям, так как действующее законодательство </w:t>
      </w:r>
      <w:r w:rsidRPr="002C2471">
        <w:rPr>
          <w:sz w:val="28"/>
          <w:szCs w:val="28"/>
        </w:rPr>
        <w:t xml:space="preserve"> </w:t>
      </w:r>
      <w:r w:rsidRPr="002C2471">
        <w:rPr>
          <w:sz w:val="28"/>
          <w:szCs w:val="28"/>
        </w:rPr>
        <w:t xml:space="preserve"> требует этого в обязательном порядке.</w:t>
      </w:r>
      <w:r w:rsidR="00A939D9" w:rsidRPr="002C2471">
        <w:rPr>
          <w:sz w:val="28"/>
          <w:szCs w:val="28"/>
        </w:rPr>
        <w:t xml:space="preserve">                              </w:t>
      </w:r>
    </w:p>
    <w:p w:rsidR="00A939D9" w:rsidRPr="002C2471" w:rsidRDefault="00A939D9" w:rsidP="002C2471">
      <w:pPr>
        <w:spacing w:after="0" w:line="360" w:lineRule="auto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        Хорошим стимулом  для повышения  профессионального уровня  являются  аттестация муниципальных служащих и сд</w:t>
      </w:r>
      <w:r w:rsidR="00477B9C">
        <w:rPr>
          <w:sz w:val="28"/>
          <w:szCs w:val="28"/>
        </w:rPr>
        <w:t>ача квалификационных экзаменов для присвоения классных чинов.</w:t>
      </w:r>
      <w:r w:rsidR="00DD73DA" w:rsidRPr="002C2471">
        <w:rPr>
          <w:sz w:val="28"/>
          <w:szCs w:val="28"/>
        </w:rPr>
        <w:t xml:space="preserve"> </w:t>
      </w:r>
    </w:p>
    <w:p w:rsidR="00C73374" w:rsidRPr="002C2471" w:rsidRDefault="00A939D9" w:rsidP="002C2471">
      <w:pPr>
        <w:spacing w:after="0" w:line="360" w:lineRule="auto"/>
        <w:ind w:firstLine="708"/>
        <w:jc w:val="both"/>
        <w:rPr>
          <w:sz w:val="28"/>
          <w:szCs w:val="28"/>
        </w:rPr>
      </w:pPr>
      <w:r w:rsidRPr="002C2471">
        <w:rPr>
          <w:sz w:val="28"/>
          <w:szCs w:val="28"/>
        </w:rPr>
        <w:t xml:space="preserve"> Что касается аттестации, то в практике не было неаттестованных муниципальных служащих. </w:t>
      </w:r>
      <w:r w:rsidR="00C73374" w:rsidRPr="002C2471">
        <w:rPr>
          <w:sz w:val="28"/>
          <w:szCs w:val="28"/>
        </w:rPr>
        <w:t xml:space="preserve"> Сегодня, как </w:t>
      </w:r>
      <w:proofErr w:type="gramStart"/>
      <w:r w:rsidR="00C73374" w:rsidRPr="002C2471">
        <w:rPr>
          <w:sz w:val="28"/>
          <w:szCs w:val="28"/>
        </w:rPr>
        <w:t>впрочем</w:t>
      </w:r>
      <w:proofErr w:type="gramEnd"/>
      <w:r w:rsidR="00C73374" w:rsidRPr="002C2471">
        <w:rPr>
          <w:sz w:val="28"/>
          <w:szCs w:val="28"/>
        </w:rPr>
        <w:t xml:space="preserve"> и в предыдущие годы</w:t>
      </w:r>
      <w:r w:rsidRPr="002C2471">
        <w:rPr>
          <w:sz w:val="28"/>
          <w:szCs w:val="28"/>
        </w:rPr>
        <w:t>,</w:t>
      </w:r>
      <w:r w:rsidR="00C73374" w:rsidRPr="002C2471">
        <w:rPr>
          <w:sz w:val="28"/>
          <w:szCs w:val="28"/>
        </w:rPr>
        <w:t xml:space="preserve"> мы понимаем, </w:t>
      </w:r>
      <w:r w:rsidRPr="002C2471">
        <w:rPr>
          <w:sz w:val="28"/>
          <w:szCs w:val="28"/>
        </w:rPr>
        <w:t xml:space="preserve"> что  показатели оценки  персонала,  проводимой  при проведении аттестации, тесно связаны с оценками  муниципальной службы в целом. С одной стороны  </w:t>
      </w:r>
      <w:r w:rsidR="00C73374" w:rsidRPr="002C2471">
        <w:rPr>
          <w:sz w:val="28"/>
          <w:szCs w:val="28"/>
        </w:rPr>
        <w:t>работники органов местного самоуправления</w:t>
      </w:r>
      <w:r w:rsidRPr="002C2471">
        <w:rPr>
          <w:sz w:val="28"/>
          <w:szCs w:val="28"/>
        </w:rPr>
        <w:t xml:space="preserve"> должн</w:t>
      </w:r>
      <w:r w:rsidR="00C73374" w:rsidRPr="002C2471">
        <w:rPr>
          <w:sz w:val="28"/>
          <w:szCs w:val="28"/>
        </w:rPr>
        <w:t xml:space="preserve">ы </w:t>
      </w:r>
      <w:r w:rsidRPr="002C2471">
        <w:rPr>
          <w:sz w:val="28"/>
          <w:szCs w:val="28"/>
        </w:rPr>
        <w:t xml:space="preserve"> иметь  в глазах  местного населения достаточный вес, полноправный статус, общественное признание, а с другой – местному сообществу небезынтересно иметь представление об эффективности функционирования  органов местного  управления. В связи с этим  в аттестационные комиссии  сельских муниципальных образований  включены депутаты представительного органа.</w:t>
      </w:r>
      <w:r w:rsidR="00C73374" w:rsidRPr="002C2471">
        <w:rPr>
          <w:sz w:val="28"/>
          <w:szCs w:val="28"/>
        </w:rPr>
        <w:t xml:space="preserve"> </w:t>
      </w:r>
    </w:p>
    <w:p w:rsidR="00A939D9" w:rsidRPr="002C2471" w:rsidRDefault="00BD096E" w:rsidP="00477B9C">
      <w:pPr>
        <w:pStyle w:val="3"/>
        <w:suppressAutoHyphens/>
        <w:spacing w:after="0" w:line="360" w:lineRule="auto"/>
        <w:ind w:left="0" w:firstLine="283"/>
        <w:jc w:val="both"/>
        <w:rPr>
          <w:rFonts w:asciiTheme="minorHAnsi" w:hAnsiTheme="minorHAnsi"/>
          <w:sz w:val="28"/>
          <w:szCs w:val="28"/>
        </w:rPr>
      </w:pPr>
      <w:r w:rsidRPr="002C2471">
        <w:rPr>
          <w:rFonts w:asciiTheme="minorHAnsi" w:hAnsiTheme="minorHAnsi"/>
          <w:sz w:val="28"/>
          <w:szCs w:val="28"/>
          <w:lang w:eastAsia="ru-RU"/>
        </w:rPr>
        <w:t xml:space="preserve">В целях создания положительного имиджа муниципального служащего, повышения роли и престижа муниципальной службы </w:t>
      </w:r>
      <w:r w:rsidR="00477B9C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Pr="002C2471">
        <w:rPr>
          <w:rFonts w:asciiTheme="minorHAnsi" w:hAnsiTheme="minorHAnsi"/>
          <w:sz w:val="28"/>
          <w:szCs w:val="28"/>
          <w:lang w:eastAsia="ru-RU"/>
        </w:rPr>
        <w:t xml:space="preserve"> в 2013 году проведен конкурс на звание «Лучший муниципальный служащий».  Проведение конкурса планируется сделать ежегодным.</w:t>
      </w:r>
      <w:r w:rsidRPr="002C2471">
        <w:rPr>
          <w:rFonts w:asciiTheme="minorHAnsi" w:hAnsiTheme="minorHAnsi"/>
          <w:sz w:val="28"/>
          <w:szCs w:val="28"/>
        </w:rPr>
        <w:t xml:space="preserve"> </w:t>
      </w:r>
    </w:p>
    <w:p w:rsidR="00BD096E" w:rsidRPr="002C2471" w:rsidRDefault="00C73374" w:rsidP="002C2471">
      <w:pPr>
        <w:spacing w:after="0" w:line="360" w:lineRule="auto"/>
        <w:jc w:val="both"/>
        <w:rPr>
          <w:sz w:val="28"/>
          <w:szCs w:val="28"/>
          <w:lang w:eastAsia="ru-RU"/>
        </w:rPr>
      </w:pPr>
      <w:r w:rsidRPr="002C2471">
        <w:rPr>
          <w:sz w:val="28"/>
          <w:szCs w:val="28"/>
        </w:rPr>
        <w:lastRenderedPageBreak/>
        <w:t xml:space="preserve">         Особые требования предъявляет  к нам  и  законодательство   по противодействию коррупции.   </w:t>
      </w:r>
      <w:r w:rsidR="00BD096E" w:rsidRPr="002C2471">
        <w:rPr>
          <w:sz w:val="28"/>
          <w:szCs w:val="28"/>
        </w:rPr>
        <w:t xml:space="preserve"> </w:t>
      </w:r>
      <w:r w:rsidR="00BD096E" w:rsidRPr="002C2471">
        <w:rPr>
          <w:sz w:val="28"/>
          <w:szCs w:val="28"/>
          <w:lang w:eastAsia="ru-RU"/>
        </w:rPr>
        <w:t xml:space="preserve">      Деятельность  </w:t>
      </w:r>
      <w:r w:rsidR="00BD096E" w:rsidRPr="002C2471">
        <w:rPr>
          <w:sz w:val="28"/>
          <w:szCs w:val="28"/>
          <w:lang w:eastAsia="ru-RU"/>
        </w:rPr>
        <w:t xml:space="preserve"> </w:t>
      </w:r>
      <w:r w:rsidR="00BD096E" w:rsidRPr="002C2471">
        <w:rPr>
          <w:sz w:val="28"/>
          <w:szCs w:val="28"/>
          <w:lang w:eastAsia="ru-RU"/>
        </w:rPr>
        <w:t xml:space="preserve">  строится в соответствии с действующим федеральным  и республиканским законодательством. </w:t>
      </w:r>
      <w:r w:rsidR="00BD096E" w:rsidRPr="002C2471">
        <w:rPr>
          <w:sz w:val="28"/>
          <w:szCs w:val="28"/>
          <w:lang w:eastAsia="ru-RU"/>
        </w:rPr>
        <w:t xml:space="preserve"> </w:t>
      </w:r>
      <w:r w:rsidR="00BD096E" w:rsidRPr="002C2471">
        <w:rPr>
          <w:sz w:val="28"/>
          <w:szCs w:val="28"/>
          <w:lang w:eastAsia="ru-RU"/>
        </w:rPr>
        <w:t xml:space="preserve"> На сегодняшний день  в МО «</w:t>
      </w:r>
      <w:proofErr w:type="spellStart"/>
      <w:r w:rsidR="00BD096E" w:rsidRPr="002C2471">
        <w:rPr>
          <w:sz w:val="28"/>
          <w:szCs w:val="28"/>
          <w:lang w:eastAsia="ru-RU"/>
        </w:rPr>
        <w:t>Можгинский</w:t>
      </w:r>
      <w:proofErr w:type="spellEnd"/>
      <w:r w:rsidR="00BD096E" w:rsidRPr="002C2471">
        <w:rPr>
          <w:sz w:val="28"/>
          <w:szCs w:val="28"/>
          <w:lang w:eastAsia="ru-RU"/>
        </w:rPr>
        <w:t xml:space="preserve"> район»  действует более 40 актов, регулирующих  различные  процессы  антикоррупционной деятельности. </w:t>
      </w:r>
      <w:r w:rsidR="00BD096E" w:rsidRPr="002C2471">
        <w:rPr>
          <w:sz w:val="28"/>
          <w:szCs w:val="28"/>
          <w:lang w:eastAsia="ru-RU"/>
        </w:rPr>
        <w:t xml:space="preserve"> </w:t>
      </w:r>
    </w:p>
    <w:p w:rsidR="00BD096E" w:rsidRPr="002C2471" w:rsidRDefault="00477B9C" w:rsidP="002C2471">
      <w:pPr>
        <w:spacing w:after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BD096E" w:rsidRPr="002C2471">
        <w:rPr>
          <w:sz w:val="28"/>
          <w:szCs w:val="28"/>
          <w:lang w:eastAsia="ru-RU"/>
        </w:rPr>
        <w:t xml:space="preserve">Для повышения объективности и обеспечения прозрачности принятых муниципальных актов и управленческих решений они размещаются на сайте </w:t>
      </w:r>
      <w:proofErr w:type="spellStart"/>
      <w:r w:rsidR="00BD096E" w:rsidRPr="002C2471">
        <w:rPr>
          <w:sz w:val="28"/>
          <w:szCs w:val="28"/>
          <w:lang w:eastAsia="ru-RU"/>
        </w:rPr>
        <w:t>Можгинского</w:t>
      </w:r>
      <w:proofErr w:type="spellEnd"/>
      <w:r w:rsidR="00BD096E" w:rsidRPr="002C2471">
        <w:rPr>
          <w:sz w:val="28"/>
          <w:szCs w:val="28"/>
          <w:lang w:eastAsia="ru-RU"/>
        </w:rPr>
        <w:t xml:space="preserve"> района</w:t>
      </w:r>
      <w:r w:rsidR="00BD096E" w:rsidRPr="002C2471">
        <w:rPr>
          <w:sz w:val="28"/>
          <w:szCs w:val="28"/>
          <w:lang w:eastAsia="ru-RU"/>
        </w:rPr>
        <w:t>.</w:t>
      </w:r>
      <w:r w:rsidR="00BD096E" w:rsidRPr="002C2471">
        <w:rPr>
          <w:sz w:val="28"/>
          <w:szCs w:val="28"/>
          <w:lang w:eastAsia="ru-RU"/>
        </w:rPr>
        <w:t xml:space="preserve"> </w:t>
      </w:r>
      <w:r w:rsidR="00BD096E" w:rsidRPr="002C2471">
        <w:rPr>
          <w:sz w:val="28"/>
          <w:szCs w:val="28"/>
          <w:lang w:eastAsia="ru-RU"/>
        </w:rPr>
        <w:t xml:space="preserve"> </w:t>
      </w:r>
      <w:r w:rsidR="00BD096E" w:rsidRPr="002C2471">
        <w:rPr>
          <w:sz w:val="28"/>
          <w:szCs w:val="28"/>
          <w:lang w:eastAsia="ru-RU"/>
        </w:rPr>
        <w:t xml:space="preserve"> </w:t>
      </w:r>
      <w:r w:rsidR="00BD096E" w:rsidRPr="002C2471">
        <w:rPr>
          <w:sz w:val="28"/>
          <w:szCs w:val="28"/>
          <w:lang w:eastAsia="ru-RU"/>
        </w:rPr>
        <w:t>Созданы и работают  Совет по противодействию коррупции при Главе района, к</w:t>
      </w:r>
      <w:r w:rsidR="00BD096E" w:rsidRPr="002C2471">
        <w:rPr>
          <w:sz w:val="28"/>
          <w:szCs w:val="28"/>
          <w:lang w:eastAsia="ru-RU"/>
        </w:rPr>
        <w:t>омисси</w:t>
      </w:r>
      <w:r w:rsidR="00BD096E" w:rsidRPr="002C2471">
        <w:rPr>
          <w:sz w:val="28"/>
          <w:szCs w:val="28"/>
          <w:lang w:eastAsia="ru-RU"/>
        </w:rPr>
        <w:t>и</w:t>
      </w:r>
      <w:r w:rsidR="00BD096E" w:rsidRPr="002C2471">
        <w:rPr>
          <w:sz w:val="28"/>
          <w:szCs w:val="28"/>
          <w:lang w:eastAsia="ru-RU"/>
        </w:rPr>
        <w:t xml:space="preserve"> по соблюдению  требований к служебному поведению муниципальных служащих и урегулированию конфликта интересов</w:t>
      </w:r>
      <w:r w:rsidR="00BD096E" w:rsidRPr="002C2471">
        <w:rPr>
          <w:sz w:val="28"/>
          <w:szCs w:val="28"/>
          <w:lang w:eastAsia="ru-RU"/>
        </w:rPr>
        <w:t xml:space="preserve">. </w:t>
      </w:r>
      <w:r w:rsidR="00BD096E" w:rsidRPr="002C2471">
        <w:rPr>
          <w:sz w:val="28"/>
          <w:szCs w:val="28"/>
          <w:lang w:eastAsia="ru-RU"/>
        </w:rPr>
        <w:t xml:space="preserve"> </w:t>
      </w:r>
      <w:r w:rsidR="00BD096E" w:rsidRPr="002C2471">
        <w:rPr>
          <w:sz w:val="28"/>
          <w:szCs w:val="28"/>
          <w:lang w:eastAsia="ru-RU"/>
        </w:rPr>
        <w:t xml:space="preserve"> </w:t>
      </w:r>
      <w:r w:rsidR="00BD096E" w:rsidRPr="002C2471">
        <w:rPr>
          <w:sz w:val="28"/>
          <w:szCs w:val="28"/>
          <w:lang w:eastAsia="ru-RU"/>
        </w:rPr>
        <w:t xml:space="preserve">Определен порядок проведения антикоррупционного мониторинга  на всех этапах   деятельности с целью оценки  состояния  антикоррупционной деятельности в </w:t>
      </w:r>
      <w:proofErr w:type="spellStart"/>
      <w:r w:rsidR="00BD096E" w:rsidRPr="002C2471">
        <w:rPr>
          <w:sz w:val="28"/>
          <w:szCs w:val="28"/>
          <w:lang w:eastAsia="ru-RU"/>
        </w:rPr>
        <w:t>Можгинском</w:t>
      </w:r>
      <w:proofErr w:type="spellEnd"/>
      <w:r w:rsidR="00BD096E" w:rsidRPr="002C2471">
        <w:rPr>
          <w:sz w:val="28"/>
          <w:szCs w:val="28"/>
          <w:lang w:eastAsia="ru-RU"/>
        </w:rPr>
        <w:t xml:space="preserve"> районе, анализа факторов, способствующих коррупции, разработки мер, направленных на выявление и устранение причин и условий,  способствующих  коррупционным правонарушениям </w:t>
      </w:r>
      <w:r w:rsidR="00BD096E" w:rsidRPr="002C2471">
        <w:rPr>
          <w:sz w:val="28"/>
          <w:szCs w:val="28"/>
          <w:lang w:eastAsia="ru-RU"/>
        </w:rPr>
        <w:t xml:space="preserve"> </w:t>
      </w:r>
    </w:p>
    <w:p w:rsidR="00BD096E" w:rsidRPr="002C2471" w:rsidRDefault="00BD096E" w:rsidP="002C2471">
      <w:pPr>
        <w:shd w:val="clear" w:color="auto" w:fill="FFFFFF"/>
        <w:spacing w:after="0" w:line="360" w:lineRule="auto"/>
        <w:jc w:val="both"/>
        <w:rPr>
          <w:sz w:val="28"/>
          <w:szCs w:val="28"/>
          <w:lang w:eastAsia="ru-RU"/>
        </w:rPr>
      </w:pPr>
      <w:r w:rsidRPr="002C2471">
        <w:rPr>
          <w:sz w:val="28"/>
          <w:szCs w:val="28"/>
          <w:lang w:eastAsia="ru-RU"/>
        </w:rPr>
        <w:t xml:space="preserve">       </w:t>
      </w:r>
      <w:r w:rsidRPr="002C2471">
        <w:rPr>
          <w:sz w:val="28"/>
          <w:szCs w:val="28"/>
          <w:lang w:eastAsia="ru-RU"/>
        </w:rPr>
        <w:t xml:space="preserve"> </w:t>
      </w:r>
      <w:r w:rsidRPr="002C2471">
        <w:rPr>
          <w:sz w:val="28"/>
          <w:szCs w:val="28"/>
          <w:lang w:eastAsia="ru-RU"/>
        </w:rPr>
        <w:t xml:space="preserve"> Вместе с тем,    предстоит еще большая работа  по  внедрению инновационных технологий  в кадровой работе с целью  повышения с одной стороны  престижа муниципальной службы,  а с другой стороны – ответственности каждого работника органов местного самоуправления  за  качественное  выполнение  своих служебных обязанностей.    </w:t>
      </w:r>
    </w:p>
    <w:p w:rsidR="00477B9C" w:rsidRDefault="00477B9C" w:rsidP="002C24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252525"/>
          <w:sz w:val="28"/>
          <w:szCs w:val="28"/>
        </w:rPr>
      </w:pPr>
      <w:r>
        <w:rPr>
          <w:rFonts w:asciiTheme="minorHAnsi" w:hAnsiTheme="minorHAnsi" w:cs="Arial"/>
          <w:color w:val="252525"/>
          <w:sz w:val="28"/>
          <w:szCs w:val="28"/>
        </w:rPr>
        <w:t xml:space="preserve">                </w:t>
      </w:r>
    </w:p>
    <w:p w:rsidR="001412DD" w:rsidRPr="002C2471" w:rsidRDefault="00477B9C" w:rsidP="002C24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252525"/>
          <w:sz w:val="28"/>
          <w:szCs w:val="28"/>
        </w:rPr>
      </w:pPr>
      <w:r>
        <w:rPr>
          <w:rFonts w:asciiTheme="minorHAnsi" w:hAnsiTheme="minorHAnsi" w:cs="Arial"/>
          <w:color w:val="252525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Theme="minorHAnsi" w:hAnsiTheme="minorHAnsi" w:cs="Arial"/>
          <w:color w:val="252525"/>
          <w:sz w:val="28"/>
          <w:szCs w:val="28"/>
        </w:rPr>
        <w:t xml:space="preserve">  </w:t>
      </w:r>
      <w:r w:rsidR="002C2471" w:rsidRPr="002C2471">
        <w:rPr>
          <w:rFonts w:asciiTheme="minorHAnsi" w:hAnsiTheme="minorHAnsi" w:cs="Arial"/>
          <w:color w:val="252525"/>
          <w:sz w:val="28"/>
          <w:szCs w:val="28"/>
        </w:rPr>
        <w:t xml:space="preserve">Уважаемые   коллеги! </w:t>
      </w:r>
      <w:r w:rsidR="00F3200C" w:rsidRPr="002C2471">
        <w:rPr>
          <w:rFonts w:asciiTheme="minorHAnsi" w:hAnsiTheme="minorHAnsi" w:cs="Arial"/>
          <w:color w:val="252525"/>
          <w:sz w:val="28"/>
          <w:szCs w:val="28"/>
        </w:rPr>
        <w:t xml:space="preserve"> </w:t>
      </w:r>
      <w:r w:rsidR="002C2471" w:rsidRPr="002C2471">
        <w:rPr>
          <w:rFonts w:asciiTheme="minorHAnsi" w:hAnsiTheme="minorHAnsi" w:cs="Arial"/>
          <w:color w:val="252525"/>
          <w:sz w:val="28"/>
          <w:szCs w:val="28"/>
        </w:rPr>
        <w:t xml:space="preserve">  </w:t>
      </w:r>
    </w:p>
    <w:p w:rsidR="00F7407A" w:rsidRPr="002C2471" w:rsidRDefault="001412DD" w:rsidP="002C24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252525"/>
          <w:sz w:val="28"/>
          <w:szCs w:val="28"/>
        </w:rPr>
      </w:pPr>
      <w:r w:rsidRPr="002C2471">
        <w:rPr>
          <w:rFonts w:asciiTheme="minorHAnsi" w:hAnsiTheme="minorHAnsi" w:cs="Arial"/>
          <w:color w:val="252525"/>
          <w:sz w:val="28"/>
          <w:szCs w:val="28"/>
        </w:rPr>
        <w:t xml:space="preserve">         Конечно, </w:t>
      </w:r>
      <w:proofErr w:type="gramStart"/>
      <w:r w:rsidRPr="002C2471">
        <w:rPr>
          <w:rFonts w:asciiTheme="minorHAnsi" w:hAnsiTheme="minorHAnsi" w:cs="Arial"/>
          <w:color w:val="252525"/>
          <w:sz w:val="28"/>
          <w:szCs w:val="28"/>
        </w:rPr>
        <w:t>же</w:t>
      </w:r>
      <w:proofErr w:type="gramEnd"/>
      <w:r w:rsidRPr="002C2471">
        <w:rPr>
          <w:rFonts w:asciiTheme="minorHAnsi" w:hAnsiTheme="minorHAnsi" w:cs="Arial"/>
          <w:color w:val="252525"/>
          <w:sz w:val="28"/>
          <w:szCs w:val="28"/>
        </w:rPr>
        <w:t xml:space="preserve"> приятно осознавать, что у нас появился   свой профессиональный праздник.    С одной стороны, это  дополнительная возможность   встречи с нашими ветеранами,  возможность  отметить  лучших работников,  вручить награды за  достигнутые успехи,  а с другой -  это  и  очередной этап   подведения итогов  нашей работы,   разработки </w:t>
      </w:r>
      <w:r w:rsidRPr="002C2471">
        <w:rPr>
          <w:rFonts w:asciiTheme="minorHAnsi" w:hAnsiTheme="minorHAnsi" w:cs="Arial"/>
          <w:color w:val="252525"/>
          <w:sz w:val="28"/>
          <w:szCs w:val="28"/>
        </w:rPr>
        <w:lastRenderedPageBreak/>
        <w:t xml:space="preserve">новых планов.  </w:t>
      </w:r>
      <w:r w:rsidR="00F3200C" w:rsidRPr="002C2471">
        <w:rPr>
          <w:rFonts w:asciiTheme="minorHAnsi" w:hAnsiTheme="minorHAnsi" w:cs="Arial"/>
          <w:color w:val="252525"/>
          <w:sz w:val="28"/>
          <w:szCs w:val="28"/>
        </w:rPr>
        <w:t xml:space="preserve"> </w:t>
      </w:r>
      <w:r w:rsidRPr="002C2471">
        <w:rPr>
          <w:rFonts w:asciiTheme="minorHAnsi" w:hAnsiTheme="minorHAnsi"/>
          <w:sz w:val="28"/>
          <w:szCs w:val="28"/>
        </w:rPr>
        <w:t xml:space="preserve">Ведь согласитесь,  наш статус – статус  работников органов местного самоуправления - </w:t>
      </w:r>
      <w:r w:rsidRPr="002C2471">
        <w:rPr>
          <w:rFonts w:asciiTheme="minorHAnsi" w:hAnsiTheme="minorHAnsi"/>
          <w:sz w:val="28"/>
          <w:szCs w:val="28"/>
        </w:rPr>
        <w:t xml:space="preserve">  не дает нам</w:t>
      </w:r>
      <w:r w:rsidR="002C2471" w:rsidRPr="002C2471">
        <w:rPr>
          <w:rFonts w:asciiTheme="minorHAnsi" w:hAnsiTheme="minorHAnsi"/>
          <w:sz w:val="28"/>
          <w:szCs w:val="28"/>
        </w:rPr>
        <w:t xml:space="preserve"> права </w:t>
      </w:r>
      <w:r w:rsidRPr="002C2471">
        <w:rPr>
          <w:rFonts w:asciiTheme="minorHAnsi" w:hAnsiTheme="minorHAnsi"/>
          <w:sz w:val="28"/>
          <w:szCs w:val="28"/>
        </w:rPr>
        <w:t xml:space="preserve"> стоять на месте, а требует от нас не только разнообразия организационных форм, но и  повседневной,</w:t>
      </w:r>
      <w:r w:rsidR="002C2471" w:rsidRPr="002C2471">
        <w:rPr>
          <w:rFonts w:asciiTheme="minorHAnsi" w:hAnsiTheme="minorHAnsi"/>
          <w:sz w:val="28"/>
          <w:szCs w:val="28"/>
        </w:rPr>
        <w:t xml:space="preserve"> кропотливой, вдумчивой  работы,  работы с населением,  работы  во благо</w:t>
      </w:r>
      <w:r w:rsidRPr="002C2471">
        <w:rPr>
          <w:rFonts w:asciiTheme="minorHAnsi" w:hAnsiTheme="minorHAnsi"/>
          <w:sz w:val="28"/>
          <w:szCs w:val="28"/>
        </w:rPr>
        <w:t xml:space="preserve">  </w:t>
      </w:r>
      <w:r w:rsidR="002C2471" w:rsidRPr="002C2471">
        <w:rPr>
          <w:rFonts w:asciiTheme="minorHAnsi" w:hAnsiTheme="minorHAnsi"/>
          <w:sz w:val="28"/>
          <w:szCs w:val="28"/>
        </w:rPr>
        <w:t xml:space="preserve"> нашего района.</w:t>
      </w:r>
      <w:r w:rsidR="00F3200C" w:rsidRPr="002C2471">
        <w:rPr>
          <w:rFonts w:asciiTheme="minorHAnsi" w:hAnsiTheme="minorHAnsi" w:cs="Arial"/>
          <w:color w:val="252525"/>
          <w:sz w:val="28"/>
          <w:szCs w:val="28"/>
        </w:rPr>
        <w:t xml:space="preserve"> </w:t>
      </w:r>
    </w:p>
    <w:p w:rsidR="00150E2D" w:rsidRDefault="00150E2D" w:rsidP="00150E2D">
      <w:pPr>
        <w:pStyle w:val="1"/>
        <w:rPr>
          <w:color w:val="000000"/>
          <w:sz w:val="48"/>
          <w:szCs w:val="48"/>
        </w:rPr>
      </w:pPr>
      <w:r>
        <w:rPr>
          <w:color w:val="000000"/>
        </w:rPr>
        <w:t> </w:t>
      </w:r>
    </w:p>
    <w:p w:rsidR="00547A02" w:rsidRDefault="00547A02"/>
    <w:sectPr w:rsidR="0054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2E"/>
    <w:rsid w:val="00092FEA"/>
    <w:rsid w:val="000A27AE"/>
    <w:rsid w:val="001412DD"/>
    <w:rsid w:val="00150E2D"/>
    <w:rsid w:val="001C0B45"/>
    <w:rsid w:val="0021084E"/>
    <w:rsid w:val="00272F81"/>
    <w:rsid w:val="002C2471"/>
    <w:rsid w:val="003460A7"/>
    <w:rsid w:val="00477B9C"/>
    <w:rsid w:val="004924D3"/>
    <w:rsid w:val="004A2422"/>
    <w:rsid w:val="00547A02"/>
    <w:rsid w:val="005649D8"/>
    <w:rsid w:val="005B6294"/>
    <w:rsid w:val="005C6779"/>
    <w:rsid w:val="005F2192"/>
    <w:rsid w:val="006500C9"/>
    <w:rsid w:val="00650D03"/>
    <w:rsid w:val="00671EB6"/>
    <w:rsid w:val="006E137F"/>
    <w:rsid w:val="00756874"/>
    <w:rsid w:val="00756978"/>
    <w:rsid w:val="00832671"/>
    <w:rsid w:val="008E57B4"/>
    <w:rsid w:val="009E62BA"/>
    <w:rsid w:val="00A939D9"/>
    <w:rsid w:val="00AB5A0C"/>
    <w:rsid w:val="00B16D9A"/>
    <w:rsid w:val="00B16FB4"/>
    <w:rsid w:val="00B95538"/>
    <w:rsid w:val="00BC3CB4"/>
    <w:rsid w:val="00BD096E"/>
    <w:rsid w:val="00BE392E"/>
    <w:rsid w:val="00C16A78"/>
    <w:rsid w:val="00C73374"/>
    <w:rsid w:val="00DD73DA"/>
    <w:rsid w:val="00E43DD3"/>
    <w:rsid w:val="00E614D0"/>
    <w:rsid w:val="00E868BF"/>
    <w:rsid w:val="00EA2A4D"/>
    <w:rsid w:val="00EC62EE"/>
    <w:rsid w:val="00EF6148"/>
    <w:rsid w:val="00F3200C"/>
    <w:rsid w:val="00F36E42"/>
    <w:rsid w:val="00F57C13"/>
    <w:rsid w:val="00F7407A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0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2422"/>
  </w:style>
  <w:style w:type="character" w:styleId="a3">
    <w:name w:val="Hyperlink"/>
    <w:basedOn w:val="a0"/>
    <w:uiPriority w:val="99"/>
    <w:semiHidden/>
    <w:unhideWhenUsed/>
    <w:rsid w:val="004A24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08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1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0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a"/>
    <w:basedOn w:val="a"/>
    <w:rsid w:val="0015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939D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93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D0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rsid w:val="00BD096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096E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0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2422"/>
  </w:style>
  <w:style w:type="character" w:styleId="a3">
    <w:name w:val="Hyperlink"/>
    <w:basedOn w:val="a0"/>
    <w:uiPriority w:val="99"/>
    <w:semiHidden/>
    <w:unhideWhenUsed/>
    <w:rsid w:val="004A24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08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1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0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a"/>
    <w:basedOn w:val="a"/>
    <w:rsid w:val="0015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939D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93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D0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rsid w:val="00BD096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096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2015-04-07T13:20:00Z</dcterms:created>
  <dcterms:modified xsi:type="dcterms:W3CDTF">2015-04-15T03:21:00Z</dcterms:modified>
</cp:coreProperties>
</file>